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85" w:rsidRDefault="00EA3B85" w:rsidP="00EF4B7B">
      <w:pPr>
        <w:ind w:left="5387"/>
        <w:jc w:val="both"/>
        <w:rPr>
          <w:b/>
          <w:spacing w:val="-1"/>
          <w:sz w:val="22"/>
          <w:szCs w:val="22"/>
        </w:rPr>
      </w:pPr>
    </w:p>
    <w:p w:rsidR="00BA18BF" w:rsidRDefault="00BA18BF" w:rsidP="00EF4B7B">
      <w:pPr>
        <w:ind w:left="5387"/>
        <w:jc w:val="both"/>
        <w:rPr>
          <w:b/>
          <w:spacing w:val="-1"/>
          <w:sz w:val="22"/>
          <w:szCs w:val="22"/>
        </w:rPr>
      </w:pPr>
    </w:p>
    <w:p w:rsidR="007A1F75" w:rsidRDefault="00654954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302A97">
        <w:rPr>
          <w:b/>
          <w:spacing w:val="-1"/>
          <w:sz w:val="22"/>
          <w:szCs w:val="22"/>
        </w:rPr>
        <w:t xml:space="preserve">                                                                                       </w:t>
      </w:r>
      <w:r w:rsidR="000B3E44" w:rsidRPr="00302A97">
        <w:rPr>
          <w:b/>
          <w:spacing w:val="-1"/>
          <w:sz w:val="22"/>
          <w:szCs w:val="22"/>
        </w:rPr>
        <w:t xml:space="preserve">                                                               </w:t>
      </w:r>
      <w:r w:rsidR="000B3E44" w:rsidRPr="00313840">
        <w:rPr>
          <w:b/>
          <w:spacing w:val="-1"/>
          <w:sz w:val="24"/>
          <w:szCs w:val="24"/>
        </w:rPr>
        <w:t xml:space="preserve">Утверждена </w:t>
      </w:r>
      <w:r w:rsidR="00174830">
        <w:rPr>
          <w:b/>
          <w:spacing w:val="-1"/>
          <w:sz w:val="24"/>
          <w:szCs w:val="24"/>
        </w:rPr>
        <w:t xml:space="preserve">        </w:t>
      </w:r>
      <w:r w:rsidR="000B3E44" w:rsidRPr="00313840">
        <w:rPr>
          <w:b/>
          <w:spacing w:val="-1"/>
          <w:sz w:val="24"/>
          <w:szCs w:val="24"/>
        </w:rPr>
        <w:t xml:space="preserve">приказом </w:t>
      </w:r>
      <w:r w:rsidR="00B46AFD">
        <w:rPr>
          <w:b/>
          <w:spacing w:val="-1"/>
          <w:sz w:val="24"/>
          <w:szCs w:val="24"/>
        </w:rPr>
        <w:t>в</w:t>
      </w:r>
      <w:r w:rsidR="007A1F75" w:rsidRPr="007A1F75">
        <w:rPr>
          <w:b/>
          <w:spacing w:val="-1"/>
          <w:sz w:val="24"/>
          <w:szCs w:val="24"/>
        </w:rPr>
        <w:t>р.</w:t>
      </w:r>
      <w:r w:rsidR="00B46AFD">
        <w:rPr>
          <w:b/>
          <w:spacing w:val="-1"/>
          <w:sz w:val="24"/>
          <w:szCs w:val="24"/>
        </w:rPr>
        <w:t>и</w:t>
      </w:r>
      <w:r w:rsidR="007A1F75" w:rsidRPr="007A1F75">
        <w:rPr>
          <w:b/>
          <w:spacing w:val="-1"/>
          <w:sz w:val="24"/>
          <w:szCs w:val="24"/>
        </w:rPr>
        <w:t>.о.</w:t>
      </w:r>
      <w:r w:rsidR="00B46AFD">
        <w:rPr>
          <w:b/>
          <w:spacing w:val="-1"/>
          <w:sz w:val="24"/>
          <w:szCs w:val="24"/>
        </w:rPr>
        <w:t>г</w:t>
      </w:r>
      <w:r w:rsidR="007A1F75" w:rsidRPr="007A1F75">
        <w:rPr>
          <w:b/>
          <w:spacing w:val="-1"/>
          <w:sz w:val="24"/>
          <w:szCs w:val="24"/>
        </w:rPr>
        <w:t>лавный врач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Государственное коммунальное казенное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предприяти</w:t>
      </w:r>
      <w:r w:rsidR="00C02446">
        <w:rPr>
          <w:b/>
          <w:spacing w:val="-1"/>
          <w:sz w:val="24"/>
          <w:szCs w:val="24"/>
        </w:rPr>
        <w:t>е</w:t>
      </w:r>
      <w:r w:rsidRPr="007A1F75">
        <w:rPr>
          <w:b/>
          <w:spacing w:val="-1"/>
          <w:sz w:val="24"/>
          <w:szCs w:val="24"/>
        </w:rPr>
        <w:t xml:space="preserve"> «Степногорская многопрофильная 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 xml:space="preserve">городская больница» при управлении </w:t>
      </w:r>
    </w:p>
    <w:p w:rsidR="000B3E44" w:rsidRPr="00313840" w:rsidRDefault="007A1F75" w:rsidP="007A1F75">
      <w:pPr>
        <w:ind w:left="5387"/>
        <w:jc w:val="right"/>
        <w:rPr>
          <w:b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здравоохранения Акмолинской области</w:t>
      </w:r>
    </w:p>
    <w:p w:rsidR="000B3E44" w:rsidRPr="001B09AE" w:rsidRDefault="000B3E44" w:rsidP="00174830">
      <w:pPr>
        <w:jc w:val="right"/>
        <w:rPr>
          <w:b/>
          <w:sz w:val="24"/>
          <w:szCs w:val="24"/>
          <w:lang w:val="kk-KZ"/>
        </w:rPr>
      </w:pPr>
      <w:r w:rsidRPr="00313840">
        <w:rPr>
          <w:b/>
          <w:color w:val="FF0000"/>
          <w:sz w:val="24"/>
          <w:szCs w:val="24"/>
        </w:rPr>
        <w:t xml:space="preserve">                                                        </w:t>
      </w:r>
      <w:r w:rsidR="008C20ED" w:rsidRPr="00313840">
        <w:rPr>
          <w:b/>
          <w:sz w:val="24"/>
          <w:szCs w:val="24"/>
        </w:rPr>
        <w:tab/>
      </w:r>
      <w:r w:rsidR="00F337D6">
        <w:rPr>
          <w:b/>
          <w:sz w:val="24"/>
          <w:szCs w:val="24"/>
        </w:rPr>
        <w:t xml:space="preserve">                              </w:t>
      </w:r>
      <w:r w:rsidR="00EF4B7B">
        <w:rPr>
          <w:b/>
          <w:sz w:val="24"/>
          <w:szCs w:val="24"/>
        </w:rPr>
        <w:t xml:space="preserve"> </w:t>
      </w:r>
      <w:r w:rsidRPr="005B244E">
        <w:rPr>
          <w:b/>
          <w:spacing w:val="-1"/>
          <w:sz w:val="24"/>
          <w:szCs w:val="24"/>
        </w:rPr>
        <w:t xml:space="preserve">от </w:t>
      </w:r>
      <w:r w:rsidR="0084139E">
        <w:rPr>
          <w:b/>
          <w:spacing w:val="-1"/>
          <w:sz w:val="24"/>
          <w:szCs w:val="24"/>
        </w:rPr>
        <w:t>__________</w:t>
      </w:r>
      <w:r w:rsidR="00992597" w:rsidRPr="005B244E">
        <w:rPr>
          <w:b/>
          <w:spacing w:val="-1"/>
          <w:sz w:val="24"/>
          <w:szCs w:val="24"/>
        </w:rPr>
        <w:t xml:space="preserve"> </w:t>
      </w:r>
      <w:r w:rsidRPr="005B244E">
        <w:rPr>
          <w:b/>
          <w:sz w:val="24"/>
          <w:szCs w:val="24"/>
        </w:rPr>
        <w:t>20</w:t>
      </w:r>
      <w:r w:rsidR="00F337D6">
        <w:rPr>
          <w:b/>
          <w:sz w:val="24"/>
          <w:szCs w:val="24"/>
        </w:rPr>
        <w:t>2</w:t>
      </w:r>
      <w:r w:rsidR="00B46AFD">
        <w:rPr>
          <w:b/>
          <w:sz w:val="24"/>
          <w:szCs w:val="24"/>
        </w:rPr>
        <w:t>4</w:t>
      </w:r>
      <w:r w:rsidRPr="005B244E">
        <w:rPr>
          <w:b/>
          <w:sz w:val="24"/>
          <w:szCs w:val="24"/>
        </w:rPr>
        <w:t xml:space="preserve"> года №</w:t>
      </w:r>
      <w:r w:rsidRPr="00313840">
        <w:rPr>
          <w:b/>
          <w:bCs/>
          <w:sz w:val="24"/>
          <w:szCs w:val="24"/>
        </w:rPr>
        <w:t xml:space="preserve"> </w:t>
      </w:r>
      <w:r w:rsidR="007A1F75">
        <w:rPr>
          <w:b/>
          <w:bCs/>
          <w:sz w:val="24"/>
          <w:szCs w:val="24"/>
        </w:rPr>
        <w:t>_____</w:t>
      </w:r>
    </w:p>
    <w:p w:rsidR="000B3E44" w:rsidRPr="00313840" w:rsidRDefault="000B3E44" w:rsidP="00174830">
      <w:pPr>
        <w:shd w:val="clear" w:color="auto" w:fill="FFFFFF"/>
        <w:jc w:val="right"/>
        <w:rPr>
          <w:b/>
          <w:bCs/>
          <w:sz w:val="24"/>
          <w:szCs w:val="24"/>
        </w:rPr>
      </w:pPr>
      <w:r w:rsidRPr="00313840">
        <w:rPr>
          <w:b/>
          <w:bCs/>
          <w:sz w:val="24"/>
          <w:szCs w:val="24"/>
        </w:rPr>
        <w:t xml:space="preserve">                                                                                      </w:t>
      </w:r>
      <w:r w:rsidR="00302A97" w:rsidRPr="00313840">
        <w:rPr>
          <w:b/>
          <w:bCs/>
          <w:sz w:val="24"/>
          <w:szCs w:val="24"/>
        </w:rPr>
        <w:t xml:space="preserve">  </w:t>
      </w:r>
      <w:r w:rsidR="00F337D6">
        <w:rPr>
          <w:b/>
          <w:bCs/>
          <w:sz w:val="24"/>
          <w:szCs w:val="24"/>
        </w:rPr>
        <w:t xml:space="preserve">  </w:t>
      </w:r>
      <w:r w:rsidR="001E3CB1">
        <w:rPr>
          <w:b/>
          <w:bCs/>
          <w:sz w:val="24"/>
          <w:szCs w:val="24"/>
        </w:rPr>
        <w:t>Конурбаев Т. Р.</w:t>
      </w:r>
      <w:r w:rsidRPr="00313840">
        <w:rPr>
          <w:b/>
          <w:bCs/>
          <w:sz w:val="24"/>
          <w:szCs w:val="24"/>
        </w:rPr>
        <w:t>_______________</w:t>
      </w:r>
    </w:p>
    <w:p w:rsidR="000B3E44" w:rsidRPr="00313840" w:rsidRDefault="000B3E44" w:rsidP="000B3E44">
      <w:pPr>
        <w:shd w:val="clear" w:color="auto" w:fill="FFFFFF"/>
        <w:ind w:left="6192"/>
        <w:rPr>
          <w:sz w:val="24"/>
          <w:szCs w:val="24"/>
        </w:rPr>
      </w:pPr>
    </w:p>
    <w:p w:rsidR="000B3E44" w:rsidRPr="00313840" w:rsidRDefault="000B3E44" w:rsidP="000B3E44">
      <w:pPr>
        <w:shd w:val="clear" w:color="auto" w:fill="FFFFFF"/>
        <w:ind w:left="6192"/>
        <w:rPr>
          <w:sz w:val="24"/>
          <w:szCs w:val="24"/>
        </w:rPr>
      </w:pPr>
    </w:p>
    <w:p w:rsidR="00902A86" w:rsidRPr="00843125" w:rsidRDefault="00843125" w:rsidP="00902A86">
      <w:pPr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</w:rPr>
        <w:t>ТЕНДЕРНАЯ ДОКУМЕНТАЦИЯ</w:t>
      </w:r>
    </w:p>
    <w:p w:rsidR="009554CB" w:rsidRPr="00313840" w:rsidRDefault="009554CB" w:rsidP="000B3E44">
      <w:pPr>
        <w:jc w:val="center"/>
        <w:rPr>
          <w:b/>
          <w:bCs/>
          <w:sz w:val="24"/>
          <w:szCs w:val="24"/>
        </w:rPr>
      </w:pPr>
    </w:p>
    <w:p w:rsidR="000B3E44" w:rsidRPr="00313840" w:rsidRDefault="000B3E44" w:rsidP="0047424F">
      <w:pPr>
        <w:jc w:val="center"/>
        <w:rPr>
          <w:b/>
          <w:bCs/>
          <w:sz w:val="24"/>
          <w:szCs w:val="24"/>
        </w:rPr>
      </w:pPr>
      <w:r w:rsidRPr="00313840">
        <w:rPr>
          <w:b/>
          <w:bCs/>
          <w:spacing w:val="-2"/>
          <w:sz w:val="24"/>
          <w:szCs w:val="24"/>
        </w:rPr>
        <w:t>предоставляемая  организатором тендера потенциальным поставщикам по подготовке</w:t>
      </w:r>
    </w:p>
    <w:p w:rsidR="003D2D95" w:rsidRPr="00313840" w:rsidRDefault="000B3E44" w:rsidP="0047424F">
      <w:pPr>
        <w:ind w:left="708"/>
        <w:jc w:val="center"/>
        <w:rPr>
          <w:b/>
          <w:bCs/>
          <w:sz w:val="24"/>
          <w:szCs w:val="24"/>
        </w:rPr>
      </w:pPr>
      <w:r w:rsidRPr="00313840">
        <w:rPr>
          <w:b/>
          <w:bCs/>
          <w:spacing w:val="-2"/>
          <w:sz w:val="24"/>
          <w:szCs w:val="24"/>
        </w:rPr>
        <w:t xml:space="preserve">тендерных заявок и участия в тендере </w:t>
      </w:r>
      <w:r w:rsidRPr="00313840">
        <w:rPr>
          <w:b/>
          <w:bCs/>
          <w:sz w:val="24"/>
          <w:szCs w:val="24"/>
        </w:rPr>
        <w:t>по закуп</w:t>
      </w:r>
      <w:r w:rsidR="00987F59">
        <w:rPr>
          <w:b/>
          <w:bCs/>
          <w:sz w:val="24"/>
          <w:szCs w:val="24"/>
        </w:rPr>
        <w:t>у</w:t>
      </w:r>
      <w:r w:rsidRPr="00313840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bCs/>
          <w:sz w:val="24"/>
          <w:szCs w:val="24"/>
        </w:rPr>
        <w:t xml:space="preserve"> </w:t>
      </w:r>
      <w:r w:rsidR="00870B46">
        <w:rPr>
          <w:b/>
          <w:bCs/>
          <w:sz w:val="24"/>
          <w:szCs w:val="24"/>
        </w:rPr>
        <w:t xml:space="preserve"> </w:t>
      </w:r>
      <w:r w:rsidR="00611141">
        <w:rPr>
          <w:b/>
          <w:bCs/>
          <w:sz w:val="24"/>
          <w:szCs w:val="24"/>
        </w:rPr>
        <w:t xml:space="preserve">лекарственных средств, </w:t>
      </w:r>
      <w:r w:rsidR="00F66F23">
        <w:rPr>
          <w:b/>
          <w:sz w:val="24"/>
          <w:szCs w:val="24"/>
        </w:rPr>
        <w:t>медицинских изделий</w:t>
      </w:r>
      <w:r w:rsidR="002E308E">
        <w:rPr>
          <w:b/>
          <w:sz w:val="24"/>
          <w:szCs w:val="24"/>
        </w:rPr>
        <w:t xml:space="preserve"> </w:t>
      </w:r>
      <w:r w:rsidR="00FF19D9">
        <w:rPr>
          <w:b/>
          <w:sz w:val="24"/>
          <w:szCs w:val="24"/>
        </w:rPr>
        <w:t xml:space="preserve"> </w:t>
      </w:r>
      <w:r w:rsidR="009554CB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bCs/>
          <w:sz w:val="24"/>
          <w:szCs w:val="24"/>
        </w:rPr>
        <w:t xml:space="preserve">для  </w:t>
      </w:r>
      <w:r w:rsidR="003E29D6" w:rsidRPr="003E29D6">
        <w:rPr>
          <w:b/>
          <w:sz w:val="24"/>
          <w:szCs w:val="24"/>
        </w:rPr>
        <w:t>Государственное коммунальное казенное предприяти</w:t>
      </w:r>
      <w:r w:rsidR="00C02446">
        <w:rPr>
          <w:b/>
          <w:sz w:val="24"/>
          <w:szCs w:val="24"/>
        </w:rPr>
        <w:t>е</w:t>
      </w:r>
      <w:r w:rsidR="003E29D6" w:rsidRPr="003E29D6">
        <w:rPr>
          <w:b/>
          <w:sz w:val="24"/>
          <w:szCs w:val="24"/>
        </w:rPr>
        <w:t xml:space="preserve"> «Степногорская многопрофильная городская больница» при управлении здравоохранения Акмолинской области</w:t>
      </w:r>
      <w:r w:rsidR="003D2D95" w:rsidRPr="00313840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sz w:val="24"/>
          <w:szCs w:val="24"/>
        </w:rPr>
        <w:t xml:space="preserve"> </w:t>
      </w:r>
      <w:r w:rsidR="00F337D6">
        <w:rPr>
          <w:b/>
          <w:bCs/>
          <w:sz w:val="24"/>
          <w:szCs w:val="24"/>
        </w:rPr>
        <w:t>на 202</w:t>
      </w:r>
      <w:r w:rsidR="00B46AFD">
        <w:rPr>
          <w:b/>
          <w:bCs/>
          <w:sz w:val="24"/>
          <w:szCs w:val="24"/>
        </w:rPr>
        <w:t>4</w:t>
      </w:r>
      <w:r w:rsidR="003D2D95" w:rsidRPr="00313840">
        <w:rPr>
          <w:b/>
          <w:bCs/>
          <w:sz w:val="24"/>
          <w:szCs w:val="24"/>
        </w:rPr>
        <w:t xml:space="preserve"> год.</w:t>
      </w:r>
    </w:p>
    <w:p w:rsidR="005935EF" w:rsidRPr="00313840" w:rsidRDefault="005935EF" w:rsidP="00987F59">
      <w:pPr>
        <w:rPr>
          <w:b/>
          <w:bCs/>
          <w:sz w:val="24"/>
          <w:szCs w:val="24"/>
        </w:rPr>
      </w:pPr>
    </w:p>
    <w:p w:rsidR="004503B1" w:rsidRPr="004503B1" w:rsidRDefault="00987F59" w:rsidP="00987F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B3E44" w:rsidRPr="00313840">
        <w:rPr>
          <w:sz w:val="24"/>
          <w:szCs w:val="24"/>
        </w:rPr>
        <w:t>Настоящая тендерная документация, предоставляемая организатором тендера Государственным коммунальным</w:t>
      </w:r>
      <w:r w:rsidR="00C02446">
        <w:rPr>
          <w:sz w:val="24"/>
          <w:szCs w:val="24"/>
        </w:rPr>
        <w:t xml:space="preserve"> казенным</w:t>
      </w:r>
      <w:r w:rsidR="000B3E44" w:rsidRPr="00313840">
        <w:rPr>
          <w:sz w:val="24"/>
          <w:szCs w:val="24"/>
        </w:rPr>
        <w:t xml:space="preserve">  предприятием </w:t>
      </w:r>
      <w:r w:rsidR="00C02446" w:rsidRPr="00C02446">
        <w:rPr>
          <w:sz w:val="24"/>
          <w:szCs w:val="24"/>
        </w:rPr>
        <w:t>Степногорская многопрофильная городская больница» при управлении здравоохранения Акмолинской области</w:t>
      </w:r>
      <w:r w:rsidR="00C02446" w:rsidRPr="00313840">
        <w:rPr>
          <w:b/>
          <w:bCs/>
          <w:sz w:val="24"/>
          <w:szCs w:val="24"/>
        </w:rPr>
        <w:t xml:space="preserve"> </w:t>
      </w:r>
      <w:r w:rsidR="00C02446" w:rsidRPr="00313840">
        <w:rPr>
          <w:b/>
          <w:sz w:val="24"/>
          <w:szCs w:val="24"/>
        </w:rPr>
        <w:t xml:space="preserve"> </w:t>
      </w:r>
      <w:r w:rsidR="000B3E44" w:rsidRPr="00313840">
        <w:rPr>
          <w:spacing w:val="-1"/>
          <w:sz w:val="24"/>
          <w:szCs w:val="24"/>
        </w:rPr>
        <w:t xml:space="preserve">потенциальным поставщикам для </w:t>
      </w:r>
      <w:r w:rsidR="000B3E44" w:rsidRPr="00313840">
        <w:rPr>
          <w:sz w:val="24"/>
          <w:szCs w:val="24"/>
        </w:rPr>
        <w:t>подготовки тендерных заявок и участия в тендере по закупу</w:t>
      </w:r>
      <w:r w:rsidR="00611141">
        <w:rPr>
          <w:sz w:val="24"/>
          <w:szCs w:val="24"/>
        </w:rPr>
        <w:t xml:space="preserve"> </w:t>
      </w:r>
      <w:r w:rsidR="00611141" w:rsidRPr="00611141">
        <w:rPr>
          <w:b/>
          <w:sz w:val="24"/>
          <w:szCs w:val="24"/>
        </w:rPr>
        <w:t>лекарственных средств,</w:t>
      </w:r>
      <w:r w:rsidR="00611141">
        <w:rPr>
          <w:sz w:val="24"/>
          <w:szCs w:val="24"/>
        </w:rPr>
        <w:t xml:space="preserve"> </w:t>
      </w:r>
      <w:r w:rsidR="00F66F23">
        <w:rPr>
          <w:b/>
          <w:sz w:val="24"/>
          <w:szCs w:val="24"/>
        </w:rPr>
        <w:t>медицинских изделий</w:t>
      </w:r>
      <w:r w:rsidR="009554CB" w:rsidRPr="00424E6E">
        <w:rPr>
          <w:b/>
          <w:sz w:val="24"/>
          <w:szCs w:val="24"/>
        </w:rPr>
        <w:t xml:space="preserve"> </w:t>
      </w:r>
      <w:r w:rsidR="000B3E44" w:rsidRPr="00AC7EC3">
        <w:rPr>
          <w:bCs/>
          <w:sz w:val="24"/>
          <w:szCs w:val="24"/>
        </w:rPr>
        <w:t xml:space="preserve">для </w:t>
      </w:r>
      <w:r w:rsidR="00C02446" w:rsidRPr="00313840">
        <w:rPr>
          <w:sz w:val="24"/>
          <w:szCs w:val="24"/>
        </w:rPr>
        <w:t>Государственным коммунальным</w:t>
      </w:r>
      <w:r w:rsidR="00C02446">
        <w:rPr>
          <w:sz w:val="24"/>
          <w:szCs w:val="24"/>
        </w:rPr>
        <w:t xml:space="preserve"> казенным</w:t>
      </w:r>
      <w:r w:rsidR="00C02446" w:rsidRPr="00313840">
        <w:rPr>
          <w:sz w:val="24"/>
          <w:szCs w:val="24"/>
        </w:rPr>
        <w:t xml:space="preserve">  предприятием </w:t>
      </w:r>
      <w:r w:rsidR="00C02446" w:rsidRPr="00C02446">
        <w:rPr>
          <w:sz w:val="24"/>
          <w:szCs w:val="24"/>
        </w:rPr>
        <w:t>Степногорская многопрофильная городская больница» при управлении здравоохранения Акмолинской области</w:t>
      </w:r>
      <w:r w:rsidR="00C02446" w:rsidRPr="00313840">
        <w:rPr>
          <w:b/>
          <w:bCs/>
          <w:sz w:val="24"/>
          <w:szCs w:val="24"/>
        </w:rPr>
        <w:t xml:space="preserve"> </w:t>
      </w:r>
      <w:r w:rsidR="00C02446" w:rsidRPr="00313840">
        <w:rPr>
          <w:b/>
          <w:sz w:val="24"/>
          <w:szCs w:val="24"/>
        </w:rPr>
        <w:t xml:space="preserve"> </w:t>
      </w:r>
      <w:r w:rsidR="00F337D6">
        <w:rPr>
          <w:sz w:val="24"/>
          <w:szCs w:val="24"/>
        </w:rPr>
        <w:t xml:space="preserve">на </w:t>
      </w:r>
      <w:r w:rsidR="00F337D6" w:rsidRPr="0006680E">
        <w:rPr>
          <w:b/>
          <w:sz w:val="24"/>
          <w:szCs w:val="24"/>
        </w:rPr>
        <w:t>202</w:t>
      </w:r>
      <w:r w:rsidR="00612740">
        <w:rPr>
          <w:b/>
          <w:sz w:val="24"/>
          <w:szCs w:val="24"/>
        </w:rPr>
        <w:t>4</w:t>
      </w:r>
      <w:r w:rsidR="000B3E44" w:rsidRPr="00313840">
        <w:rPr>
          <w:sz w:val="24"/>
          <w:szCs w:val="24"/>
        </w:rPr>
        <w:t xml:space="preserve"> год (далее - </w:t>
      </w:r>
      <w:r w:rsidR="000B3E44" w:rsidRPr="004503B1">
        <w:rPr>
          <w:sz w:val="24"/>
          <w:szCs w:val="24"/>
        </w:rPr>
        <w:t xml:space="preserve">Тендерная документация), разработана в соответствии с </w:t>
      </w:r>
      <w:r w:rsidR="005D3004" w:rsidRPr="005D3004">
        <w:rPr>
          <w:sz w:val="24"/>
          <w:szCs w:val="24"/>
        </w:rPr>
        <w:t>Приказом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5D3004" w:rsidRPr="005D3004">
        <w:rPr>
          <w:rFonts w:hint="eastAsia"/>
          <w:sz w:val="24"/>
          <w:szCs w:val="24"/>
        </w:rPr>
        <w:t>»</w:t>
      </w:r>
      <w:r w:rsidR="005D3004" w:rsidRPr="005D3004">
        <w:rPr>
          <w:sz w:val="24"/>
          <w:szCs w:val="24"/>
        </w:rPr>
        <w:t xml:space="preserve"> </w:t>
      </w:r>
      <w:r w:rsidR="005D3004" w:rsidRPr="005D3004">
        <w:rPr>
          <w:rFonts w:hint="eastAsia"/>
          <w:sz w:val="24"/>
          <w:szCs w:val="24"/>
        </w:rPr>
        <w:t>утвержденных</w:t>
      </w:r>
      <w:r w:rsidR="005D3004" w:rsidRPr="005D3004">
        <w:rPr>
          <w:sz w:val="24"/>
          <w:szCs w:val="24"/>
        </w:rPr>
        <w:t xml:space="preserve"> </w:t>
      </w:r>
      <w:r w:rsidR="005D3004">
        <w:rPr>
          <w:sz w:val="24"/>
          <w:szCs w:val="24"/>
        </w:rPr>
        <w:t>Приказом Мини</w:t>
      </w:r>
      <w:r w:rsidR="005D3004" w:rsidRPr="005D3004">
        <w:rPr>
          <w:sz w:val="24"/>
          <w:szCs w:val="24"/>
        </w:rPr>
        <w:t>стерства здравоохранения РК №110  от  07.06.2023</w:t>
      </w:r>
      <w:r w:rsidR="005D3004">
        <w:rPr>
          <w:sz w:val="19"/>
          <w:szCs w:val="19"/>
        </w:rPr>
        <w:t xml:space="preserve"> </w:t>
      </w:r>
      <w:r w:rsidR="004503B1" w:rsidRPr="00313840">
        <w:rPr>
          <w:sz w:val="24"/>
          <w:szCs w:val="24"/>
        </w:rPr>
        <w:t>(далее - Правила).</w:t>
      </w:r>
    </w:p>
    <w:p w:rsidR="004503B1" w:rsidRPr="004503B1" w:rsidRDefault="004503B1" w:rsidP="004503B1">
      <w:pPr>
        <w:jc w:val="both"/>
        <w:rPr>
          <w:b/>
          <w:bCs/>
          <w:color w:val="000000"/>
          <w:sz w:val="24"/>
          <w:szCs w:val="24"/>
        </w:rPr>
      </w:pPr>
    </w:p>
    <w:p w:rsidR="00EF4B7B" w:rsidRDefault="00174830" w:rsidP="00174830">
      <w:pPr>
        <w:shd w:val="clear" w:color="auto" w:fill="FFFFFF"/>
        <w:ind w:left="4301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</w:t>
      </w:r>
      <w:r w:rsidR="00EF4B7B">
        <w:rPr>
          <w:b/>
          <w:bCs/>
          <w:spacing w:val="-1"/>
          <w:sz w:val="24"/>
          <w:szCs w:val="24"/>
        </w:rPr>
        <w:t>Глава 1. Введение</w:t>
      </w:r>
    </w:p>
    <w:p w:rsidR="00EF4B7B" w:rsidRDefault="00EF4B7B" w:rsidP="00174830">
      <w:pPr>
        <w:shd w:val="clear" w:color="auto" w:fill="FFFFFF"/>
        <w:ind w:left="4301"/>
        <w:rPr>
          <w:sz w:val="24"/>
          <w:szCs w:val="24"/>
        </w:rPr>
      </w:pPr>
    </w:p>
    <w:p w:rsidR="00EF4B7B" w:rsidRDefault="00174830" w:rsidP="00174830">
      <w:pPr>
        <w:numPr>
          <w:ilvl w:val="0"/>
          <w:numId w:val="38"/>
        </w:numPr>
        <w:shd w:val="clear" w:color="auto" w:fill="FFFFFF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</w:t>
      </w:r>
      <w:r w:rsidR="00EF4B7B">
        <w:rPr>
          <w:b/>
          <w:bCs/>
          <w:spacing w:val="-2"/>
          <w:sz w:val="24"/>
          <w:szCs w:val="24"/>
        </w:rPr>
        <w:t>Предмет тендера</w:t>
      </w:r>
    </w:p>
    <w:p w:rsidR="00AF7BBC" w:rsidRDefault="00AF7BBC" w:rsidP="00AF7BBC">
      <w:pPr>
        <w:shd w:val="clear" w:color="auto" w:fill="FFFFFF"/>
        <w:ind w:left="4618"/>
        <w:rPr>
          <w:b/>
          <w:bCs/>
          <w:spacing w:val="-2"/>
          <w:sz w:val="24"/>
          <w:szCs w:val="24"/>
        </w:rPr>
      </w:pPr>
    </w:p>
    <w:p w:rsidR="00EF4B7B" w:rsidRDefault="00EF4B7B" w:rsidP="004634E5">
      <w:pPr>
        <w:ind w:left="708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1. Настоящая Тендерная документация по проведению тендера по закупу </w:t>
      </w:r>
      <w:r w:rsidR="00611141" w:rsidRPr="00611141">
        <w:rPr>
          <w:b/>
          <w:sz w:val="24"/>
          <w:szCs w:val="24"/>
        </w:rPr>
        <w:t>лекарственных средств,</w:t>
      </w:r>
      <w:r w:rsidR="0057569B">
        <w:rPr>
          <w:b/>
          <w:sz w:val="24"/>
          <w:szCs w:val="24"/>
        </w:rPr>
        <w:t xml:space="preserve"> </w:t>
      </w:r>
      <w:r w:rsidR="00F66F23" w:rsidRPr="00611141">
        <w:rPr>
          <w:b/>
          <w:sz w:val="24"/>
          <w:szCs w:val="24"/>
        </w:rPr>
        <w:t>медицинских</w:t>
      </w:r>
      <w:r w:rsidR="00F66F23">
        <w:rPr>
          <w:b/>
          <w:sz w:val="24"/>
          <w:szCs w:val="24"/>
        </w:rPr>
        <w:t xml:space="preserve"> изделий</w:t>
      </w:r>
      <w:r w:rsidR="009554CB">
        <w:rPr>
          <w:sz w:val="24"/>
          <w:szCs w:val="24"/>
        </w:rPr>
        <w:t xml:space="preserve"> </w:t>
      </w:r>
      <w:r w:rsidR="009200BD" w:rsidRPr="009200BD">
        <w:rPr>
          <w:bCs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bCs/>
          <w:sz w:val="24"/>
          <w:szCs w:val="24"/>
        </w:rPr>
        <w:t xml:space="preserve"> </w:t>
      </w:r>
      <w:r w:rsidR="00F337D6">
        <w:rPr>
          <w:sz w:val="24"/>
          <w:szCs w:val="24"/>
        </w:rPr>
        <w:t xml:space="preserve"> на </w:t>
      </w:r>
      <w:r w:rsidR="00F337D6" w:rsidRPr="0006680E">
        <w:rPr>
          <w:b/>
          <w:sz w:val="24"/>
          <w:szCs w:val="24"/>
        </w:rPr>
        <w:t>202</w:t>
      </w:r>
      <w:r w:rsidR="00B46AF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 год  (далее - Товары), разработана с целью </w:t>
      </w:r>
      <w:r>
        <w:rPr>
          <w:spacing w:val="-1"/>
          <w:sz w:val="24"/>
          <w:szCs w:val="24"/>
        </w:rPr>
        <w:t xml:space="preserve">предоставления потенциальным поставщикам </w:t>
      </w:r>
      <w:r>
        <w:rPr>
          <w:spacing w:val="-1"/>
          <w:sz w:val="24"/>
          <w:szCs w:val="24"/>
        </w:rPr>
        <w:lastRenderedPageBreak/>
        <w:t>полной информации об их участии в тендере.</w:t>
      </w:r>
    </w:p>
    <w:p w:rsidR="00EF4B7B" w:rsidRDefault="00EF4B7B" w:rsidP="00EF4B7B">
      <w:pPr>
        <w:ind w:firstLine="709"/>
        <w:jc w:val="both"/>
        <w:rPr>
          <w:spacing w:val="-1"/>
          <w:sz w:val="24"/>
          <w:szCs w:val="24"/>
        </w:rPr>
      </w:pPr>
    </w:p>
    <w:p w:rsidR="00AF7BBC" w:rsidRDefault="00EF4B7B" w:rsidP="001B09AE">
      <w:pPr>
        <w:numPr>
          <w:ilvl w:val="0"/>
          <w:numId w:val="38"/>
        </w:numPr>
        <w:jc w:val="both"/>
        <w:rPr>
          <w:bCs/>
          <w:sz w:val="24"/>
          <w:szCs w:val="24"/>
          <w:lang w:val="kk-KZ"/>
        </w:rPr>
      </w:pPr>
      <w:r>
        <w:rPr>
          <w:sz w:val="24"/>
          <w:szCs w:val="24"/>
        </w:rPr>
        <w:t xml:space="preserve">Сумма, выделенная для данного тендера по </w:t>
      </w:r>
      <w:r>
        <w:rPr>
          <w:bCs/>
          <w:sz w:val="24"/>
          <w:szCs w:val="24"/>
        </w:rPr>
        <w:t xml:space="preserve">закупу </w:t>
      </w:r>
    </w:p>
    <w:tbl>
      <w:tblPr>
        <w:tblW w:w="13750" w:type="dxa"/>
        <w:tblInd w:w="-34" w:type="dxa"/>
        <w:tblLayout w:type="fixed"/>
        <w:tblLook w:val="04A0"/>
      </w:tblPr>
      <w:tblGrid>
        <w:gridCol w:w="664"/>
        <w:gridCol w:w="5432"/>
        <w:gridCol w:w="1134"/>
        <w:gridCol w:w="1417"/>
        <w:gridCol w:w="2268"/>
        <w:gridCol w:w="2835"/>
      </w:tblGrid>
      <w:tr w:rsidR="001E3CB1" w:rsidRPr="00AC1652" w:rsidTr="0068008F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rFonts w:eastAsia="Calibri"/>
                <w:b/>
                <w:bCs/>
                <w:color w:val="000000"/>
                <w:lang w:eastAsia="en-US"/>
              </w:rPr>
              <w:t>№ Лота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rFonts w:eastAsia="Calibri"/>
                <w:b/>
                <w:bCs/>
                <w:color w:val="00000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rFonts w:eastAsia="Calibri"/>
                <w:b/>
                <w:bCs/>
                <w:color w:val="000000"/>
                <w:lang w:eastAsia="en-US"/>
              </w:rPr>
              <w:t>Ед. измерен.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rFonts w:eastAsia="Calibri"/>
                <w:b/>
                <w:bCs/>
                <w:color w:val="000000"/>
                <w:lang w:eastAsia="en-US"/>
              </w:rPr>
              <w:t>Кол-во, объем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rFonts w:eastAsia="Calibri"/>
                <w:b/>
                <w:bCs/>
                <w:color w:val="000000"/>
                <w:lang w:eastAsia="en-US"/>
              </w:rPr>
              <w:t>Цена за единицу, тенге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rFonts w:eastAsia="Calibri"/>
                <w:b/>
                <w:bCs/>
                <w:color w:val="000000"/>
                <w:lang w:eastAsia="en-US"/>
              </w:rPr>
              <w:t>Сумма,  выделенная для закупок</w:t>
            </w:r>
          </w:p>
        </w:tc>
      </w:tr>
      <w:tr w:rsidR="001E3CB1" w:rsidRPr="00AC1652" w:rsidTr="0068008F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1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Коронарная стент - система с лекарственным покрытием , размерами: диаметром (мм) - 2,25; 2,50; 2,75; 3,00; 3,50; 4,00, длиной (мм) – 9; 14; 19; 24; 29; 33; 36</w:t>
            </w:r>
          </w:p>
          <w:p w:rsidR="001E3CB1" w:rsidRPr="00AC1652" w:rsidRDefault="001E3CB1" w:rsidP="0068008F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AC1652"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205 000</w:t>
            </w:r>
          </w:p>
          <w:p w:rsidR="001E3CB1" w:rsidRPr="00AC1652" w:rsidRDefault="001E3CB1" w:rsidP="0068008F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11 480 000</w:t>
            </w:r>
          </w:p>
          <w:p w:rsidR="001E3CB1" w:rsidRPr="00AC1652" w:rsidRDefault="001E3CB1" w:rsidP="0068008F">
            <w:pPr>
              <w:jc w:val="center"/>
              <w:rPr>
                <w:color w:val="000000"/>
              </w:rPr>
            </w:pPr>
          </w:p>
        </w:tc>
      </w:tr>
      <w:tr w:rsidR="001E3CB1" w:rsidRPr="00AC1652" w:rsidTr="0068008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2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Катетер баллонный коронарный размерами: диаметром (мм) - 1,5; 2,0; 2,5; 2, 75; 3,0; 3,5; 4,0 мм длиной (мм) - 10; 15; 20; 25; 30 мм</w:t>
            </w:r>
          </w:p>
          <w:p w:rsidR="001E3CB1" w:rsidRPr="00AC1652" w:rsidRDefault="001E3CB1" w:rsidP="0068008F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AC1652"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57 800</w:t>
            </w:r>
          </w:p>
          <w:p w:rsidR="001E3CB1" w:rsidRPr="00AC1652" w:rsidRDefault="001E3CB1" w:rsidP="0068008F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2 658 800</w:t>
            </w:r>
          </w:p>
          <w:p w:rsidR="001E3CB1" w:rsidRPr="00AC1652" w:rsidRDefault="001E3CB1" w:rsidP="0068008F">
            <w:pPr>
              <w:jc w:val="center"/>
            </w:pPr>
          </w:p>
        </w:tc>
      </w:tr>
      <w:tr w:rsidR="001E3CB1" w:rsidRPr="00AC1652" w:rsidTr="0068008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3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Жесткий баллонный катетер для ЧТКА</w:t>
            </w:r>
            <w:r w:rsidRPr="00AC1652">
              <w:rPr>
                <w:b/>
                <w:bCs/>
                <w:color w:val="000000"/>
              </w:rPr>
              <w:t xml:space="preserve"> </w:t>
            </w:r>
          </w:p>
          <w:p w:rsidR="001E3CB1" w:rsidRPr="00AC1652" w:rsidRDefault="001E3CB1" w:rsidP="006800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62 000</w:t>
            </w:r>
          </w:p>
          <w:p w:rsidR="001E3CB1" w:rsidRPr="00AC1652" w:rsidRDefault="001E3CB1" w:rsidP="0068008F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1 984 000</w:t>
            </w:r>
          </w:p>
          <w:p w:rsidR="001E3CB1" w:rsidRPr="00AC1652" w:rsidRDefault="001E3CB1" w:rsidP="0068008F">
            <w:pPr>
              <w:jc w:val="center"/>
            </w:pPr>
          </w:p>
        </w:tc>
      </w:tr>
      <w:tr w:rsidR="001E3CB1" w:rsidRPr="00AC1652" w:rsidTr="0068008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4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 xml:space="preserve">Коронарный  управляемый проводник для острых окклюзии </w:t>
            </w:r>
          </w:p>
          <w:p w:rsidR="001E3CB1" w:rsidRPr="00AC1652" w:rsidRDefault="001E3CB1" w:rsidP="006800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39 200</w:t>
            </w:r>
          </w:p>
          <w:p w:rsidR="001E3CB1" w:rsidRPr="00AC1652" w:rsidRDefault="001E3CB1" w:rsidP="0068008F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1 568 000</w:t>
            </w:r>
          </w:p>
          <w:p w:rsidR="001E3CB1" w:rsidRPr="00AC1652" w:rsidRDefault="001E3CB1" w:rsidP="0068008F">
            <w:pPr>
              <w:jc w:val="center"/>
            </w:pPr>
          </w:p>
        </w:tc>
      </w:tr>
      <w:tr w:rsidR="001E3CB1" w:rsidRPr="00AC1652" w:rsidTr="0068008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5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 xml:space="preserve">Гибридный проводниковый катетер для трансфеморальной и трансрадиальной интервенции </w:t>
            </w:r>
          </w:p>
          <w:p w:rsidR="001E3CB1" w:rsidRPr="00AC1652" w:rsidRDefault="001E3CB1" w:rsidP="006800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44 700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1 788 000</w:t>
            </w:r>
          </w:p>
          <w:p w:rsidR="001E3CB1" w:rsidRPr="00AC1652" w:rsidRDefault="001E3CB1" w:rsidP="0068008F">
            <w:pPr>
              <w:jc w:val="center"/>
            </w:pPr>
          </w:p>
        </w:tc>
      </w:tr>
      <w:tr w:rsidR="001E3CB1" w:rsidRPr="00AC1652" w:rsidTr="0068008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6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 xml:space="preserve">Ангиографический проводник </w:t>
            </w:r>
          </w:p>
          <w:p w:rsidR="001E3CB1" w:rsidRPr="00AC1652" w:rsidRDefault="001E3CB1" w:rsidP="006800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14 400</w:t>
            </w:r>
          </w:p>
          <w:p w:rsidR="001E3CB1" w:rsidRPr="00AC1652" w:rsidRDefault="001E3CB1" w:rsidP="0068008F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201 600</w:t>
            </w:r>
          </w:p>
          <w:p w:rsidR="001E3CB1" w:rsidRPr="00AC1652" w:rsidRDefault="001E3CB1" w:rsidP="0068008F">
            <w:pPr>
              <w:jc w:val="center"/>
            </w:pPr>
          </w:p>
        </w:tc>
      </w:tr>
      <w:tr w:rsidR="001E3CB1" w:rsidRPr="00AC1652" w:rsidTr="0068008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7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rPr>
                <w:color w:val="000000"/>
              </w:rPr>
              <w:t>Катетеры диагностические ангиографические</w:t>
            </w:r>
            <w:r w:rsidRPr="00AC165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216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12 800</w:t>
            </w:r>
          </w:p>
          <w:p w:rsidR="001E3CB1" w:rsidRPr="00AC1652" w:rsidRDefault="001E3CB1" w:rsidP="0068008F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2 764 800</w:t>
            </w:r>
          </w:p>
          <w:p w:rsidR="001E3CB1" w:rsidRPr="00AC1652" w:rsidRDefault="001E3CB1" w:rsidP="0068008F">
            <w:pPr>
              <w:jc w:val="center"/>
            </w:pPr>
          </w:p>
        </w:tc>
      </w:tr>
      <w:tr w:rsidR="001E3CB1" w:rsidRPr="00AC1652" w:rsidTr="0068008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8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bCs/>
                <w:iCs/>
              </w:rPr>
              <w:t>Процедурный комплект для ангиографии/коронарографии (KCA014)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комп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36 000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3 960 000</w:t>
            </w:r>
          </w:p>
        </w:tc>
      </w:tr>
      <w:tr w:rsidR="001E3CB1" w:rsidRPr="00AC1652" w:rsidTr="0068008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9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t>Набор Индифлятор KCP003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35 000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1 680 000</w:t>
            </w:r>
          </w:p>
        </w:tc>
      </w:tr>
      <w:tr w:rsidR="001E3CB1" w:rsidRPr="00AC1652" w:rsidTr="0068008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10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t>Интродьюсер</w:t>
            </w:r>
            <w:r w:rsidRPr="00AC1652">
              <w:br/>
              <w:t>радиальный  от 4-7 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116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12 500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1 450 000</w:t>
            </w:r>
          </w:p>
        </w:tc>
      </w:tr>
      <w:tr w:rsidR="001E3CB1" w:rsidRPr="00AC1652" w:rsidTr="0068008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11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t>Интродьюсер феморальный от 5-8 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B1" w:rsidRPr="00AC1652" w:rsidRDefault="001E3CB1" w:rsidP="0068008F">
            <w:pPr>
              <w:jc w:val="center"/>
            </w:pPr>
            <w:r w:rsidRPr="00AC1652"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11 500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  <w:r w:rsidRPr="00AC1652">
              <w:rPr>
                <w:color w:val="000000"/>
              </w:rPr>
              <w:t>230 000</w:t>
            </w:r>
          </w:p>
        </w:tc>
      </w:tr>
      <w:tr w:rsidR="001E3CB1" w:rsidRPr="00AC1652" w:rsidTr="0068008F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CB1" w:rsidRPr="00AC1652" w:rsidRDefault="001E3CB1" w:rsidP="0068008F">
            <w:pPr>
              <w:rPr>
                <w:b/>
                <w:color w:val="000000"/>
              </w:rPr>
            </w:pPr>
            <w:r w:rsidRPr="00AC1652">
              <w:rPr>
                <w:b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CB1" w:rsidRPr="00AC1652" w:rsidRDefault="001E3CB1" w:rsidP="0068008F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CB1" w:rsidRPr="00AC1652" w:rsidRDefault="001E3CB1" w:rsidP="0068008F">
            <w:pPr>
              <w:jc w:val="center"/>
              <w:rPr>
                <w:b/>
              </w:rPr>
            </w:pPr>
            <w:r w:rsidRPr="00AC1652">
              <w:rPr>
                <w:b/>
              </w:rPr>
              <w:t>29 765 200</w:t>
            </w:r>
          </w:p>
        </w:tc>
      </w:tr>
    </w:tbl>
    <w:p w:rsidR="00611141" w:rsidRPr="00174830" w:rsidRDefault="00611141" w:rsidP="00174830">
      <w:pPr>
        <w:jc w:val="both"/>
        <w:rPr>
          <w:bCs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3. Тендер проводится с целью определения поставщиков Товара для </w:t>
      </w:r>
      <w:r w:rsidR="003E29D6">
        <w:rPr>
          <w:sz w:val="24"/>
          <w:szCs w:val="24"/>
        </w:rPr>
        <w:t>ГККП</w:t>
      </w:r>
      <w:r w:rsidR="003E29D6" w:rsidRPr="003E29D6">
        <w:rPr>
          <w:sz w:val="24"/>
          <w:szCs w:val="24"/>
        </w:rPr>
        <w:t xml:space="preserve"> «Степногорская многопрофильная городская больница»</w:t>
      </w:r>
    </w:p>
    <w:p w:rsidR="00EF4B7B" w:rsidRDefault="00EF4B7B" w:rsidP="00EF4B7B">
      <w:pPr>
        <w:shd w:val="clear" w:color="auto" w:fill="FFFFFF"/>
        <w:tabs>
          <w:tab w:val="left" w:pos="926"/>
        </w:tabs>
        <w:ind w:right="38" w:firstLine="709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4. Организатором  тендера выступает 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sz w:val="24"/>
          <w:szCs w:val="24"/>
        </w:rPr>
        <w:t>.</w:t>
      </w:r>
    </w:p>
    <w:p w:rsidR="00EF4B7B" w:rsidRDefault="00EF4B7B" w:rsidP="00EF4B7B">
      <w:pPr>
        <w:shd w:val="clear" w:color="auto" w:fill="FFFFFF"/>
        <w:tabs>
          <w:tab w:val="left" w:pos="926"/>
        </w:tabs>
        <w:ind w:right="34" w:firstLine="709"/>
        <w:jc w:val="both"/>
        <w:rPr>
          <w:i/>
          <w:iCs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5. Заказчиком закупок Товаров </w:t>
      </w:r>
      <w:r>
        <w:rPr>
          <w:sz w:val="24"/>
          <w:szCs w:val="24"/>
        </w:rPr>
        <w:t xml:space="preserve">тендера выступает 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spacing w:val="-1"/>
          <w:sz w:val="24"/>
          <w:szCs w:val="24"/>
        </w:rPr>
        <w:t>.</w:t>
      </w:r>
    </w:p>
    <w:p w:rsidR="00EF4B7B" w:rsidRDefault="00EF4B7B" w:rsidP="003D0411">
      <w:pPr>
        <w:shd w:val="clear" w:color="auto" w:fill="FFFFFF"/>
        <w:rPr>
          <w:b/>
          <w:bCs/>
          <w:i/>
          <w:iCs/>
          <w:spacing w:val="-1"/>
          <w:sz w:val="24"/>
          <w:szCs w:val="24"/>
        </w:rPr>
      </w:pPr>
    </w:p>
    <w:p w:rsidR="001E3CB1" w:rsidRDefault="00174830" w:rsidP="00EF4B7B">
      <w:pPr>
        <w:shd w:val="clear" w:color="auto" w:fill="FFFFFF"/>
        <w:ind w:left="3758"/>
        <w:rPr>
          <w:b/>
          <w:bCs/>
          <w:i/>
          <w:iCs/>
          <w:spacing w:val="-1"/>
          <w:sz w:val="24"/>
          <w:szCs w:val="24"/>
        </w:rPr>
      </w:pPr>
      <w:r>
        <w:rPr>
          <w:b/>
          <w:bCs/>
          <w:i/>
          <w:iCs/>
          <w:spacing w:val="-1"/>
          <w:sz w:val="24"/>
          <w:szCs w:val="24"/>
        </w:rPr>
        <w:t xml:space="preserve">                               </w:t>
      </w:r>
    </w:p>
    <w:p w:rsidR="00EF4B7B" w:rsidRDefault="00174830" w:rsidP="00EF4B7B">
      <w:pPr>
        <w:shd w:val="clear" w:color="auto" w:fill="FFFFFF"/>
        <w:ind w:left="3758"/>
        <w:rPr>
          <w:b/>
          <w:bCs/>
          <w:spacing w:val="-1"/>
          <w:sz w:val="24"/>
          <w:szCs w:val="24"/>
        </w:rPr>
      </w:pPr>
      <w:r>
        <w:rPr>
          <w:b/>
          <w:bCs/>
          <w:i/>
          <w:iCs/>
          <w:spacing w:val="-1"/>
          <w:sz w:val="24"/>
          <w:szCs w:val="24"/>
        </w:rPr>
        <w:lastRenderedPageBreak/>
        <w:t xml:space="preserve"> </w:t>
      </w:r>
      <w:r w:rsidR="00EF4B7B">
        <w:rPr>
          <w:b/>
          <w:bCs/>
          <w:i/>
          <w:iCs/>
          <w:spacing w:val="-1"/>
          <w:sz w:val="24"/>
          <w:szCs w:val="24"/>
        </w:rPr>
        <w:t xml:space="preserve">2. </w:t>
      </w:r>
      <w:r w:rsidR="00EF4B7B">
        <w:rPr>
          <w:b/>
          <w:bCs/>
          <w:spacing w:val="-1"/>
          <w:sz w:val="24"/>
          <w:szCs w:val="24"/>
        </w:rPr>
        <w:t>Базовые условия платежа</w:t>
      </w:r>
    </w:p>
    <w:p w:rsidR="00EF4B7B" w:rsidRDefault="00EF4B7B" w:rsidP="00EF4B7B">
      <w:pPr>
        <w:shd w:val="clear" w:color="auto" w:fill="FFFFFF"/>
        <w:ind w:left="3758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6.  Базовые условия платежа: </w:t>
      </w:r>
      <w:r w:rsidR="00B46AFD">
        <w:rPr>
          <w:sz w:val="24"/>
          <w:szCs w:val="24"/>
        </w:rPr>
        <w:t>оплата</w:t>
      </w:r>
      <w:r>
        <w:rPr>
          <w:sz w:val="24"/>
          <w:szCs w:val="24"/>
        </w:rPr>
        <w:t xml:space="preserve"> будет производиться  по факту поставки</w:t>
      </w:r>
      <w:r w:rsidR="00B46AFD">
        <w:rPr>
          <w:sz w:val="24"/>
          <w:szCs w:val="24"/>
        </w:rPr>
        <w:t xml:space="preserve"> медицинской техники</w:t>
      </w:r>
      <w:r>
        <w:rPr>
          <w:sz w:val="24"/>
          <w:szCs w:val="24"/>
        </w:rPr>
        <w:t xml:space="preserve"> и по мере финансирования бюджетных </w:t>
      </w:r>
      <w:r>
        <w:rPr>
          <w:spacing w:val="-2"/>
          <w:sz w:val="24"/>
          <w:szCs w:val="24"/>
        </w:rPr>
        <w:t>средств</w:t>
      </w:r>
      <w:r>
        <w:rPr>
          <w:sz w:val="24"/>
          <w:szCs w:val="24"/>
        </w:rPr>
        <w:t>.</w:t>
      </w:r>
    </w:p>
    <w:p w:rsidR="00C02446" w:rsidRDefault="00C02446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C02446" w:rsidRDefault="00C02446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17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</w:t>
      </w:r>
      <w:r w:rsidR="00EF4B7B">
        <w:rPr>
          <w:b/>
          <w:bCs/>
          <w:sz w:val="24"/>
          <w:szCs w:val="24"/>
        </w:rPr>
        <w:t>3. Правомочность и квалификация потенциальных поставщиков</w:t>
      </w:r>
    </w:p>
    <w:p w:rsidR="00EF4B7B" w:rsidRDefault="00EF4B7B" w:rsidP="00EF4B7B">
      <w:pPr>
        <w:shd w:val="clear" w:color="auto" w:fill="FFFFFF"/>
        <w:ind w:left="1704"/>
        <w:rPr>
          <w:b/>
          <w:bCs/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9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 К тендеру допускаются желающие потенциальные поставщики, занимающиеся производством и</w:t>
      </w:r>
      <w:r w:rsidR="00AC423B">
        <w:rPr>
          <w:sz w:val="24"/>
          <w:szCs w:val="24"/>
        </w:rPr>
        <w:t xml:space="preserve">/или реализацией </w:t>
      </w:r>
      <w:r w:rsidR="00077AD0">
        <w:rPr>
          <w:sz w:val="24"/>
          <w:szCs w:val="24"/>
        </w:rPr>
        <w:t xml:space="preserve">лекарственных средств, </w:t>
      </w:r>
      <w:r w:rsidR="00AC423B">
        <w:rPr>
          <w:sz w:val="24"/>
          <w:szCs w:val="24"/>
          <w:lang w:val="kk-KZ"/>
        </w:rPr>
        <w:t>медицинских изделий</w:t>
      </w:r>
      <w:r>
        <w:rPr>
          <w:sz w:val="24"/>
          <w:szCs w:val="24"/>
        </w:rPr>
        <w:t>,   гарантирующих поставку закупаемого товара, соответствующего по качеству требованиям, указанным в технической спецификации (</w:t>
      </w:r>
      <w:r w:rsidRPr="001E3CB1">
        <w:rPr>
          <w:b/>
          <w:iCs/>
          <w:color w:val="0000FF"/>
          <w:sz w:val="24"/>
          <w:szCs w:val="24"/>
          <w:u w:val="single"/>
        </w:rPr>
        <w:t>Приложение 1</w:t>
      </w:r>
      <w:r>
        <w:rPr>
          <w:i/>
          <w:iCs/>
          <w:sz w:val="24"/>
          <w:szCs w:val="24"/>
        </w:rPr>
        <w:t xml:space="preserve"> </w:t>
      </w:r>
      <w:r w:rsidRPr="001E3CB1">
        <w:rPr>
          <w:iCs/>
          <w:sz w:val="24"/>
          <w:szCs w:val="24"/>
        </w:rPr>
        <w:t>к настоящей Тендерной</w:t>
      </w:r>
      <w:r w:rsidRPr="001E3CB1">
        <w:rPr>
          <w:iCs/>
          <w:spacing w:val="-1"/>
          <w:sz w:val="24"/>
          <w:szCs w:val="24"/>
        </w:rPr>
        <w:t xml:space="preserve"> документации</w:t>
      </w:r>
      <w:r w:rsidRPr="001E3CB1">
        <w:rPr>
          <w:sz w:val="24"/>
          <w:szCs w:val="24"/>
        </w:rPr>
        <w:t>).</w:t>
      </w:r>
    </w:p>
    <w:p w:rsidR="00907A6E" w:rsidRDefault="00907A6E" w:rsidP="00EF4B7B">
      <w:pPr>
        <w:shd w:val="clear" w:color="auto" w:fill="FFFFFF"/>
        <w:tabs>
          <w:tab w:val="left" w:pos="926"/>
        </w:tabs>
        <w:ind w:firstLine="709"/>
        <w:jc w:val="both"/>
        <w:rPr>
          <w:spacing w:val="-13"/>
          <w:sz w:val="24"/>
          <w:szCs w:val="24"/>
        </w:rPr>
      </w:pPr>
    </w:p>
    <w:p w:rsidR="00EF4B7B" w:rsidRDefault="00EF4B7B" w:rsidP="00AC2B6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D353C">
        <w:rPr>
          <w:sz w:val="24"/>
          <w:szCs w:val="24"/>
        </w:rPr>
        <w:t xml:space="preserve">      </w:t>
      </w:r>
      <w:r>
        <w:rPr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. </w:t>
      </w:r>
      <w:r w:rsidR="00AC2B6B" w:rsidRPr="00AC2B6B">
        <w:rPr>
          <w:b/>
          <w:color w:val="000000"/>
          <w:sz w:val="24"/>
          <w:szCs w:val="24"/>
        </w:rPr>
        <w:t>Потенциальный поставщик, участвующий в закупе:</w:t>
      </w:r>
      <w:r w:rsidR="00AC2B6B">
        <w:rPr>
          <w:color w:val="000000"/>
          <w:sz w:val="24"/>
          <w:szCs w:val="24"/>
        </w:rPr>
        <w:t xml:space="preserve"> </w:t>
      </w:r>
    </w:p>
    <w:p w:rsidR="00907A6E" w:rsidRDefault="00907A6E" w:rsidP="00AC2B6B">
      <w:pPr>
        <w:jc w:val="both"/>
        <w:rPr>
          <w:color w:val="000000"/>
          <w:sz w:val="24"/>
          <w:szCs w:val="24"/>
        </w:rPr>
      </w:pP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0" w:name="z112"/>
      <w:r w:rsidRPr="007A2036">
        <w:rPr>
          <w:color w:val="000000"/>
          <w:sz w:val="24"/>
          <w:szCs w:val="24"/>
        </w:rPr>
        <w:t>  </w:t>
      </w:r>
      <w:r>
        <w:rPr>
          <w:color w:val="000000"/>
          <w:sz w:val="24"/>
          <w:szCs w:val="24"/>
        </w:rPr>
        <w:t xml:space="preserve">  </w:t>
      </w:r>
      <w:r w:rsidRPr="007A2036">
        <w:rPr>
          <w:color w:val="000000"/>
          <w:sz w:val="24"/>
          <w:szCs w:val="24"/>
        </w:rPr>
        <w:t>    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1" w:name="z113"/>
      <w:bookmarkEnd w:id="0"/>
      <w:r w:rsidRPr="007A2036">
        <w:rPr>
          <w:color w:val="000000"/>
          <w:sz w:val="24"/>
          <w:szCs w:val="24"/>
        </w:rPr>
        <w:t>   </w:t>
      </w:r>
      <w:r>
        <w:rPr>
          <w:color w:val="000000"/>
          <w:sz w:val="24"/>
          <w:szCs w:val="24"/>
        </w:rPr>
        <w:t xml:space="preserve">  </w:t>
      </w:r>
      <w:r w:rsidRPr="007A2036">
        <w:rPr>
          <w:color w:val="000000"/>
          <w:sz w:val="24"/>
          <w:szCs w:val="24"/>
        </w:rPr>
        <w:t>   2) правоспособность на осуществление соответствующей фармацевтической деятельности;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2" w:name="z114"/>
      <w:bookmarkEnd w:id="1"/>
      <w:r w:rsidRPr="007A2036">
        <w:rPr>
          <w:color w:val="000000"/>
          <w:sz w:val="24"/>
          <w:szCs w:val="24"/>
        </w:rPr>
        <w:t>     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3" w:name="z115"/>
      <w:bookmarkEnd w:id="2"/>
      <w:r w:rsidRPr="007A2036">
        <w:rPr>
          <w:color w:val="000000"/>
          <w:sz w:val="24"/>
          <w:szCs w:val="24"/>
        </w:rPr>
        <w:t>    </w:t>
      </w:r>
      <w:r>
        <w:rPr>
          <w:color w:val="000000"/>
          <w:sz w:val="24"/>
          <w:szCs w:val="24"/>
        </w:rPr>
        <w:t xml:space="preserve"> </w:t>
      </w:r>
      <w:r w:rsidRPr="007A2036">
        <w:rPr>
          <w:color w:val="000000"/>
          <w:sz w:val="24"/>
          <w:szCs w:val="24"/>
        </w:rPr>
        <w:t> 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7A2036" w:rsidRDefault="007A2036" w:rsidP="007A2036">
      <w:pPr>
        <w:jc w:val="both"/>
        <w:rPr>
          <w:color w:val="000000"/>
          <w:sz w:val="24"/>
          <w:szCs w:val="24"/>
        </w:rPr>
      </w:pPr>
      <w:bookmarkStart w:id="4" w:name="z116"/>
      <w:bookmarkEnd w:id="3"/>
      <w:r w:rsidRPr="007A2036">
        <w:rPr>
          <w:color w:val="000000"/>
          <w:sz w:val="24"/>
          <w:szCs w:val="24"/>
        </w:rPr>
        <w:t> </w:t>
      </w:r>
      <w:r w:rsidR="00907A6E">
        <w:rPr>
          <w:color w:val="000000"/>
          <w:sz w:val="24"/>
          <w:szCs w:val="24"/>
        </w:rPr>
        <w:t xml:space="preserve"> </w:t>
      </w:r>
      <w:r w:rsidRPr="007A2036">
        <w:rPr>
          <w:color w:val="000000"/>
          <w:sz w:val="24"/>
          <w:szCs w:val="24"/>
        </w:rPr>
        <w:t>     5) не подлежит процедуре банкротства либо ликвидации.</w:t>
      </w:r>
    </w:p>
    <w:p w:rsidR="00F6328A" w:rsidRDefault="00F6328A" w:rsidP="007A203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6) не является участником тендера по одному лоту со своим аффилированным лицом.</w:t>
      </w:r>
    </w:p>
    <w:p w:rsidR="00907A6E" w:rsidRPr="007A2036" w:rsidRDefault="00907A6E" w:rsidP="007A2036">
      <w:pPr>
        <w:jc w:val="both"/>
        <w:rPr>
          <w:sz w:val="24"/>
          <w:szCs w:val="24"/>
        </w:rPr>
      </w:pPr>
    </w:p>
    <w:p w:rsidR="007A2036" w:rsidRDefault="007A2036" w:rsidP="007A2036">
      <w:pPr>
        <w:jc w:val="both"/>
        <w:rPr>
          <w:color w:val="000000"/>
          <w:sz w:val="24"/>
          <w:szCs w:val="24"/>
        </w:rPr>
      </w:pPr>
      <w:bookmarkStart w:id="5" w:name="z117"/>
      <w:bookmarkEnd w:id="4"/>
      <w:r w:rsidRPr="007A2036">
        <w:rPr>
          <w:color w:val="000000"/>
          <w:sz w:val="24"/>
          <w:szCs w:val="24"/>
        </w:rPr>
        <w:t>      Требования настоящего пункта не применяются при осуществлении закупа у иностранных товаропроизводителей, международных фармацевтических организаций и через международные организации, учрежденные Организацией Объединенных Наций.</w:t>
      </w:r>
    </w:p>
    <w:p w:rsidR="00907A6E" w:rsidRPr="007A2036" w:rsidRDefault="00907A6E" w:rsidP="007A2036">
      <w:pPr>
        <w:jc w:val="both"/>
        <w:rPr>
          <w:sz w:val="24"/>
          <w:szCs w:val="24"/>
        </w:rPr>
      </w:pPr>
    </w:p>
    <w:bookmarkEnd w:id="5"/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 Квалификационные требования применяются с учетом особенностей способа закупа,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установленных настоящими Правилами.</w:t>
      </w:r>
    </w:p>
    <w:p w:rsidR="00907A6E" w:rsidRDefault="00907A6E" w:rsidP="00EF4B7B">
      <w:pPr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bookmarkStart w:id="6" w:name="z128"/>
      <w:bookmarkEnd w:id="6"/>
      <w:r>
        <w:rPr>
          <w:color w:val="000000"/>
          <w:sz w:val="24"/>
          <w:szCs w:val="24"/>
        </w:rPr>
        <w:t>10. Заказчик, организатор закупа или единый дистрибьютор не предъявляют к потенциальному поставщику квалификационные требования, не предусмотренные настоящими Правилами и тендерной документацией.</w:t>
      </w:r>
    </w:p>
    <w:p w:rsidR="00907A6E" w:rsidRDefault="00907A6E" w:rsidP="00EF4B7B">
      <w:pPr>
        <w:ind w:firstLine="708"/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 w:rsidRPr="007A2036">
        <w:rPr>
          <w:color w:val="000000"/>
          <w:sz w:val="24"/>
          <w:szCs w:val="24"/>
        </w:rPr>
        <w:t xml:space="preserve">Потенциальный поставщик в подтверждение его соответствия квалификационным требованиям представляет заказчику, организатору закупа, единому дистрибьютору документы и/или копии документов, предусмотренные настоящими Правилами на бумажном носителе или посредством </w:t>
      </w:r>
      <w:r w:rsidRPr="007A2036">
        <w:rPr>
          <w:color w:val="000000"/>
          <w:sz w:val="24"/>
          <w:szCs w:val="24"/>
        </w:rPr>
        <w:lastRenderedPageBreak/>
        <w:t>веб-портала закупок.</w:t>
      </w:r>
    </w:p>
    <w:p w:rsidR="00907A6E" w:rsidRPr="007A2036" w:rsidRDefault="00907A6E" w:rsidP="00EF4B7B">
      <w:pPr>
        <w:jc w:val="both"/>
        <w:rPr>
          <w:color w:val="000000"/>
          <w:sz w:val="24"/>
          <w:szCs w:val="24"/>
        </w:rPr>
      </w:pPr>
    </w:p>
    <w:p w:rsidR="004F79F7" w:rsidRPr="004F79F7" w:rsidRDefault="00EF4B7B" w:rsidP="004F79F7">
      <w:pPr>
        <w:jc w:val="both"/>
        <w:rPr>
          <w:sz w:val="24"/>
          <w:szCs w:val="24"/>
        </w:rPr>
      </w:pPr>
      <w:bookmarkStart w:id="7" w:name="z138"/>
      <w:bookmarkEnd w:id="7"/>
      <w:r>
        <w:rPr>
          <w:sz w:val="24"/>
          <w:szCs w:val="24"/>
        </w:rPr>
        <w:t> </w:t>
      </w:r>
      <w:r>
        <w:rPr>
          <w:sz w:val="24"/>
          <w:szCs w:val="24"/>
        </w:rPr>
        <w:tab/>
        <w:t xml:space="preserve"> 11. </w:t>
      </w:r>
      <w:r w:rsidR="004F79F7" w:rsidRPr="004F79F7">
        <w:rPr>
          <w:color w:val="000000"/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комплектность.</w:t>
      </w:r>
    </w:p>
    <w:p w:rsidR="00EF4B7B" w:rsidRDefault="00EF4B7B" w:rsidP="004F79F7">
      <w:pPr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jc w:val="center"/>
        <w:rPr>
          <w:b/>
          <w:bCs/>
          <w:color w:val="000000"/>
          <w:sz w:val="24"/>
          <w:szCs w:val="24"/>
        </w:rPr>
      </w:pPr>
      <w:bookmarkStart w:id="8" w:name="SUB80200"/>
      <w:bookmarkStart w:id="9" w:name="SUB900"/>
      <w:bookmarkStart w:id="10" w:name="SUB1000"/>
      <w:bookmarkStart w:id="11" w:name="SUB1100"/>
      <w:bookmarkEnd w:id="8"/>
      <w:bookmarkEnd w:id="9"/>
      <w:bookmarkEnd w:id="10"/>
      <w:bookmarkEnd w:id="11"/>
      <w:r>
        <w:rPr>
          <w:b/>
          <w:bCs/>
          <w:color w:val="000000"/>
          <w:sz w:val="24"/>
          <w:szCs w:val="24"/>
        </w:rPr>
        <w:t>4. Требования к товарам, приобретаемым в рамках оказания гарантированного объема</w:t>
      </w:r>
    </w:p>
    <w:p w:rsidR="00EF4B7B" w:rsidRDefault="00EF4B7B" w:rsidP="00EF4B7B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бесплатной медицинской помощи и медицинской помощи в системе обязательного социального медицинского страхования</w:t>
      </w:r>
    </w:p>
    <w:p w:rsidR="00EF4B7B" w:rsidRDefault="00EF4B7B" w:rsidP="00EF4B7B">
      <w:pPr>
        <w:rPr>
          <w:color w:val="000000"/>
          <w:sz w:val="24"/>
          <w:szCs w:val="24"/>
        </w:rPr>
      </w:pPr>
    </w:p>
    <w:p w:rsidR="00EF4B7B" w:rsidRDefault="00EF4B7B" w:rsidP="00EF4B7B">
      <w:pPr>
        <w:widowControl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12. </w:t>
      </w:r>
      <w:r>
        <w:rPr>
          <w:sz w:val="24"/>
          <w:szCs w:val="24"/>
        </w:rPr>
        <w:t>К заку</w:t>
      </w:r>
      <w:r w:rsidR="00AC423B">
        <w:rPr>
          <w:sz w:val="24"/>
          <w:szCs w:val="24"/>
        </w:rPr>
        <w:t>паемым лекарственным средства</w:t>
      </w:r>
      <w:r w:rsidR="00AC423B">
        <w:rPr>
          <w:sz w:val="24"/>
          <w:szCs w:val="24"/>
          <w:lang w:val="kk-KZ"/>
        </w:rPr>
        <w:t>м и медицинским изделиям</w:t>
      </w:r>
      <w:r w:rsidR="00AC423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F4B7B">
        <w:rPr>
          <w:sz w:val="24"/>
          <w:szCs w:val="24"/>
        </w:rPr>
        <w:t xml:space="preserve">1) </w:t>
      </w:r>
      <w:r w:rsidRPr="004F79F7">
        <w:rPr>
          <w:color w:val="000000"/>
          <w:sz w:val="24"/>
          <w:szCs w:val="24"/>
        </w:rPr>
        <w:t>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2" w:name="z127"/>
      <w:r w:rsidRPr="004F79F7">
        <w:rPr>
          <w:color w:val="000000"/>
          <w:sz w:val="24"/>
          <w:szCs w:val="24"/>
        </w:rPr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bookmarkEnd w:id="12"/>
    <w:p w:rsidR="004F79F7" w:rsidRDefault="004F79F7" w:rsidP="004F79F7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B21C3">
        <w:rPr>
          <w:sz w:val="24"/>
          <w:szCs w:val="24"/>
        </w:rPr>
        <w:t xml:space="preserve">2) </w:t>
      </w:r>
      <w:r w:rsidRPr="004F79F7">
        <w:rPr>
          <w:color w:val="00000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3" w:name="z129"/>
      <w:r w:rsidRPr="004F79F7">
        <w:rPr>
          <w:color w:val="000000"/>
          <w:sz w:val="24"/>
          <w:szCs w:val="24"/>
        </w:rPr>
        <w:t>      При этом,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  <w:bookmarkEnd w:id="13"/>
    </w:p>
    <w:p w:rsidR="004F79F7" w:rsidRDefault="004F79F7" w:rsidP="004F79F7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F4B7B">
        <w:rPr>
          <w:sz w:val="24"/>
          <w:szCs w:val="24"/>
        </w:rPr>
        <w:t xml:space="preserve">3) </w:t>
      </w:r>
      <w:r w:rsidRPr="004F79F7">
        <w:rPr>
          <w:color w:val="000000"/>
          <w:sz w:val="24"/>
          <w:szCs w:val="24"/>
        </w:rPr>
        <w:t>непревышение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4" w:name="z131"/>
      <w:r>
        <w:rPr>
          <w:color w:val="000000"/>
          <w:sz w:val="28"/>
        </w:rPr>
        <w:t xml:space="preserve">      </w:t>
      </w:r>
      <w:r w:rsidRPr="004F79F7">
        <w:rPr>
          <w:color w:val="000000"/>
          <w:sz w:val="24"/>
          <w:szCs w:val="24"/>
        </w:rPr>
        <w:t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5" w:name="z132"/>
      <w:bookmarkEnd w:id="14"/>
      <w:r w:rsidRPr="004F79F7">
        <w:rPr>
          <w:color w:val="000000"/>
          <w:sz w:val="24"/>
          <w:szCs w:val="24"/>
        </w:rPr>
        <w:t>     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6" w:name="z133"/>
      <w:bookmarkEnd w:id="15"/>
      <w:r w:rsidRPr="004F79F7">
        <w:rPr>
          <w:color w:val="000000"/>
          <w:sz w:val="24"/>
          <w:szCs w:val="24"/>
        </w:rPr>
        <w:t>      6) срок годности лекарственных средств и медицинских изделий на дату поставки поставщиком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7" w:name="z134"/>
      <w:bookmarkEnd w:id="16"/>
      <w:r w:rsidRPr="004F79F7">
        <w:rPr>
          <w:color w:val="000000"/>
          <w:sz w:val="24"/>
          <w:szCs w:val="24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8" w:name="z135"/>
      <w:bookmarkEnd w:id="17"/>
      <w:r w:rsidRPr="004F79F7">
        <w:rPr>
          <w:color w:val="000000"/>
          <w:sz w:val="24"/>
          <w:szCs w:val="24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9" w:name="z136"/>
      <w:bookmarkEnd w:id="18"/>
      <w:r w:rsidRPr="004F79F7">
        <w:rPr>
          <w:color w:val="000000"/>
          <w:sz w:val="24"/>
          <w:szCs w:val="24"/>
        </w:rPr>
        <w:lastRenderedPageBreak/>
        <w:t>     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0" w:name="z137"/>
      <w:bookmarkEnd w:id="19"/>
      <w:r w:rsidRPr="004F79F7">
        <w:rPr>
          <w:color w:val="000000"/>
          <w:sz w:val="24"/>
          <w:szCs w:val="24"/>
        </w:rPr>
        <w:t>      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</w:p>
    <w:bookmarkEnd w:id="20"/>
    <w:p w:rsidR="004F79F7" w:rsidRPr="004F79F7" w:rsidRDefault="004F79F7" w:rsidP="004F79F7">
      <w:pPr>
        <w:jc w:val="both"/>
        <w:rPr>
          <w:sz w:val="24"/>
          <w:szCs w:val="24"/>
        </w:rPr>
      </w:pPr>
      <w:r w:rsidRPr="004F79F7">
        <w:rPr>
          <w:color w:val="000000"/>
          <w:sz w:val="24"/>
          <w:szCs w:val="24"/>
        </w:rPr>
        <w:t>      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1" w:name="z139"/>
      <w:r w:rsidRPr="004F79F7">
        <w:rPr>
          <w:color w:val="000000"/>
          <w:sz w:val="24"/>
          <w:szCs w:val="24"/>
        </w:rPr>
        <w:t xml:space="preserve">      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2" w:name="z140"/>
      <w:bookmarkEnd w:id="21"/>
      <w:r w:rsidRPr="004F79F7">
        <w:rPr>
          <w:color w:val="000000"/>
          <w:sz w:val="24"/>
          <w:szCs w:val="24"/>
        </w:rPr>
        <w:t>      не менее тридцати процентов от срока годности, указанного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3" w:name="z141"/>
      <w:bookmarkEnd w:id="22"/>
      <w:r w:rsidRPr="004F79F7">
        <w:rPr>
          <w:color w:val="000000"/>
          <w:sz w:val="24"/>
          <w:szCs w:val="24"/>
        </w:rPr>
        <w:t>      не менее восьми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4" w:name="z142"/>
      <w:bookmarkEnd w:id="23"/>
      <w:r w:rsidRPr="004F79F7">
        <w:rPr>
          <w:color w:val="000000"/>
          <w:sz w:val="24"/>
          <w:szCs w:val="24"/>
        </w:rPr>
        <w:t>      9) срок годности вакцин на дату поставки единым дистрибьютором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5" w:name="z143"/>
      <w:bookmarkEnd w:id="24"/>
      <w:r w:rsidRPr="004F79F7">
        <w:rPr>
          <w:color w:val="000000"/>
          <w:sz w:val="24"/>
          <w:szCs w:val="24"/>
        </w:rPr>
        <w:t>      не менее сорока процентов от указанного срока годности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6" w:name="z144"/>
      <w:bookmarkEnd w:id="25"/>
      <w:r w:rsidRPr="004F79F7">
        <w:rPr>
          <w:color w:val="000000"/>
          <w:sz w:val="24"/>
          <w:szCs w:val="24"/>
        </w:rPr>
        <w:t>      не менее десяти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7" w:name="z145"/>
      <w:bookmarkEnd w:id="26"/>
      <w:r w:rsidRPr="004F79F7">
        <w:rPr>
          <w:color w:val="000000"/>
          <w:sz w:val="24"/>
          <w:szCs w:val="24"/>
        </w:rPr>
        <w:t xml:space="preserve">      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F79F7" w:rsidRPr="002B2187" w:rsidRDefault="004F79F7" w:rsidP="004F79F7">
      <w:pPr>
        <w:jc w:val="both"/>
        <w:rPr>
          <w:sz w:val="24"/>
          <w:szCs w:val="24"/>
        </w:rPr>
      </w:pPr>
      <w:bookmarkStart w:id="28" w:name="z146"/>
      <w:bookmarkEnd w:id="27"/>
      <w:r w:rsidRPr="004F79F7">
        <w:rPr>
          <w:color w:val="000000"/>
          <w:sz w:val="24"/>
          <w:szCs w:val="24"/>
        </w:rPr>
        <w:t xml:space="preserve">      11) новизна медицинской техники, ее неиспользованность </w:t>
      </w:r>
      <w:r w:rsidRPr="002B2187">
        <w:rPr>
          <w:color w:val="000000"/>
          <w:sz w:val="24"/>
          <w:szCs w:val="24"/>
        </w:rPr>
        <w:t>и производство в период двадцати четырех месяцев, предшествующих моменту поставки;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9" w:name="z147"/>
      <w:bookmarkEnd w:id="28"/>
      <w:r w:rsidRPr="004F79F7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</w:t>
      </w:r>
      <w:r w:rsidRPr="004F79F7">
        <w:rPr>
          <w:color w:val="000000"/>
          <w:sz w:val="24"/>
          <w:szCs w:val="24"/>
        </w:rPr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30" w:name="z148"/>
      <w:bookmarkEnd w:id="29"/>
      <w:r w:rsidRPr="004F79F7">
        <w:rPr>
          <w:color w:val="000000"/>
          <w:sz w:val="24"/>
          <w:szCs w:val="24"/>
        </w:rPr>
        <w:t>     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:rsidR="004F79F7" w:rsidRDefault="004F79F7" w:rsidP="004F79F7">
      <w:pPr>
        <w:jc w:val="both"/>
        <w:rPr>
          <w:color w:val="000000"/>
          <w:sz w:val="24"/>
          <w:szCs w:val="24"/>
        </w:rPr>
      </w:pPr>
      <w:bookmarkStart w:id="31" w:name="z149"/>
      <w:bookmarkEnd w:id="30"/>
      <w:r w:rsidRPr="004F79F7">
        <w:rPr>
          <w:color w:val="000000"/>
          <w:sz w:val="24"/>
          <w:szCs w:val="24"/>
        </w:rPr>
        <w:t>      13) соблюдение количества, качества и сроков поставки или оказания фармацевтической услуги условиям договора.</w:t>
      </w:r>
    </w:p>
    <w:p w:rsidR="00730EBF" w:rsidRPr="00730EBF" w:rsidRDefault="00F6328A" w:rsidP="00612196">
      <w:pPr>
        <w:pStyle w:val="pj"/>
      </w:pPr>
      <w:r w:rsidRPr="00730EBF">
        <w:t xml:space="preserve">    </w:t>
      </w:r>
    </w:p>
    <w:p w:rsidR="004F79F7" w:rsidRPr="00730EBF" w:rsidRDefault="00730EBF" w:rsidP="00730EBF">
      <w:pPr>
        <w:pStyle w:val="pj"/>
        <w:rPr>
          <w:b/>
        </w:rPr>
      </w:pPr>
      <w:r w:rsidRPr="00730EBF">
        <w:rPr>
          <w:rStyle w:val="s0"/>
          <w:sz w:val="24"/>
          <w:szCs w:val="24"/>
        </w:rPr>
        <w:t>12</w:t>
      </w:r>
      <w:r w:rsidRPr="00730EBF">
        <w:rPr>
          <w:rStyle w:val="s0"/>
          <w:b/>
          <w:sz w:val="24"/>
          <w:szCs w:val="24"/>
        </w:rPr>
        <w:t xml:space="preserve">. </w:t>
      </w:r>
      <w:r w:rsidRPr="00584229">
        <w:rPr>
          <w:rStyle w:val="s0"/>
          <w:b/>
          <w:sz w:val="24"/>
          <w:szCs w:val="24"/>
        </w:rPr>
        <w:t>Требования, предусмотренные подпунктами 4), 5), 6), 7), 8), 9), 10), 11), 12) и 1</w:t>
      </w:r>
      <w:r w:rsidR="008C3A4A" w:rsidRPr="00584229">
        <w:rPr>
          <w:rStyle w:val="s0"/>
          <w:b/>
          <w:sz w:val="24"/>
          <w:szCs w:val="24"/>
        </w:rPr>
        <w:t>3</w:t>
      </w:r>
      <w:r w:rsidRPr="00584229">
        <w:rPr>
          <w:rStyle w:val="s0"/>
          <w:b/>
          <w:sz w:val="24"/>
          <w:szCs w:val="24"/>
        </w:rPr>
        <w:t>) пункта 11 настоящих Правил, подтверждаются поставщиком при исполнении договора поставки или закупа.</w:t>
      </w:r>
      <w:bookmarkStart w:id="32" w:name="z150"/>
      <w:bookmarkEnd w:id="31"/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33" w:name="z151"/>
      <w:bookmarkEnd w:id="32"/>
      <w:r w:rsidRPr="004F79F7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13</w:t>
      </w:r>
      <w:r w:rsidRPr="004F79F7">
        <w:rPr>
          <w:color w:val="000000"/>
          <w:sz w:val="24"/>
          <w:szCs w:val="24"/>
        </w:rPr>
        <w:t>. Заказчик, организатор закупа, единый дистрибьютор не устанавливают к лекарственным средствам и медицинским изделиям требований, не предусмотренных настоящими Правилами.</w:t>
      </w:r>
    </w:p>
    <w:bookmarkEnd w:id="33"/>
    <w:p w:rsidR="00EF4B7B" w:rsidRDefault="00EF4B7B" w:rsidP="00EF4B7B">
      <w:pPr>
        <w:jc w:val="both"/>
        <w:rPr>
          <w:color w:val="000000"/>
          <w:sz w:val="24"/>
          <w:szCs w:val="24"/>
        </w:rPr>
      </w:pPr>
    </w:p>
    <w:p w:rsidR="00EF4B7B" w:rsidRPr="003D0411" w:rsidRDefault="00174830" w:rsidP="003D0411">
      <w:pPr>
        <w:shd w:val="clear" w:color="auto" w:fill="FFFFFF"/>
        <w:ind w:left="3456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</w:t>
      </w:r>
      <w:r w:rsidR="00EF4B7B">
        <w:rPr>
          <w:b/>
          <w:bCs/>
          <w:spacing w:val="-1"/>
          <w:sz w:val="24"/>
          <w:szCs w:val="24"/>
        </w:rPr>
        <w:t xml:space="preserve">Глава 2. Тендерная документация                         </w:t>
      </w:r>
    </w:p>
    <w:p w:rsidR="00EF4B7B" w:rsidRDefault="00174830" w:rsidP="00EF4B7B">
      <w:pPr>
        <w:shd w:val="clear" w:color="auto" w:fill="FFFFFF"/>
        <w:ind w:left="3134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</w:t>
      </w:r>
      <w:r w:rsidR="00EF4B7B">
        <w:rPr>
          <w:b/>
          <w:bCs/>
          <w:spacing w:val="-1"/>
          <w:sz w:val="24"/>
          <w:szCs w:val="24"/>
        </w:rPr>
        <w:t>1. Содержание тендерной документации</w:t>
      </w:r>
    </w:p>
    <w:p w:rsidR="00EF4B7B" w:rsidRDefault="00EF4B7B" w:rsidP="00EF4B7B">
      <w:pPr>
        <w:shd w:val="clear" w:color="auto" w:fill="FFFFFF"/>
        <w:tabs>
          <w:tab w:val="left" w:pos="1061"/>
        </w:tabs>
        <w:rPr>
          <w:sz w:val="24"/>
          <w:szCs w:val="24"/>
        </w:rPr>
      </w:pPr>
    </w:p>
    <w:p w:rsidR="00EF4B7B" w:rsidRDefault="001D353C" w:rsidP="001D353C">
      <w:pPr>
        <w:shd w:val="clear" w:color="auto" w:fill="FFFFFF"/>
        <w:tabs>
          <w:tab w:val="left" w:pos="106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EF4B7B">
        <w:rPr>
          <w:sz w:val="24"/>
          <w:szCs w:val="24"/>
        </w:rPr>
        <w:t>14.  Тендерная документация содержит следующую информацию:</w:t>
      </w:r>
    </w:p>
    <w:p w:rsidR="00EF621E" w:rsidRPr="00BC58C4" w:rsidRDefault="00EF621E" w:rsidP="00EF621E">
      <w:pPr>
        <w:spacing w:before="120" w:after="120"/>
        <w:ind w:firstLine="500"/>
        <w:jc w:val="both"/>
        <w:rPr>
          <w:sz w:val="24"/>
          <w:szCs w:val="24"/>
        </w:rPr>
      </w:pPr>
      <w:bookmarkStart w:id="34" w:name="2956517365"/>
      <w:bookmarkStart w:id="35" w:name="z209"/>
      <w:r w:rsidRPr="00BC58C4">
        <w:rPr>
          <w:color w:val="000000"/>
          <w:sz w:val="24"/>
          <w:szCs w:val="24"/>
        </w:rPr>
        <w:lastRenderedPageBreak/>
        <w:t>1) состав тендерной документации, перечень документов, подлежащих представлению потенциальным поставщиком в подтверждение его соответствия условиям, предусмотренным пунктами 8 и 9 настоящих Правил и закупаемых лекарственных средств и (или) медицинских изделий – пункт 11 настоящих Правил;</w:t>
      </w:r>
    </w:p>
    <w:bookmarkEnd w:id="34"/>
    <w:p w:rsidR="006877A2" w:rsidRPr="006877A2" w:rsidRDefault="006877A2" w:rsidP="006877A2">
      <w:pPr>
        <w:rPr>
          <w:sz w:val="24"/>
          <w:szCs w:val="24"/>
        </w:rPr>
      </w:pPr>
      <w:r w:rsidRPr="006877A2">
        <w:rPr>
          <w:color w:val="000000"/>
          <w:sz w:val="24"/>
          <w:szCs w:val="24"/>
        </w:rPr>
        <w:t>      2) технические и качественные характеристики закупаемых лекарственных средств и (или) медицинских изделий, фармацевтических услуг, включая технические спецификации;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36" w:name="z210"/>
      <w:bookmarkEnd w:id="35"/>
      <w:r w:rsidRPr="006877A2">
        <w:rPr>
          <w:color w:val="000000"/>
          <w:sz w:val="24"/>
          <w:szCs w:val="24"/>
        </w:rPr>
        <w:t>      3) объем закупаемых лекарственных средств, медицинских изделий или фармацевтических услуг и суммы, выделенные для их закупа по каждому лоту;</w:t>
      </w:r>
    </w:p>
    <w:p w:rsidR="006877A2" w:rsidRPr="006877A2" w:rsidRDefault="006877A2" w:rsidP="006877A2">
      <w:pPr>
        <w:rPr>
          <w:sz w:val="24"/>
          <w:szCs w:val="24"/>
        </w:rPr>
      </w:pPr>
      <w:bookmarkStart w:id="37" w:name="z211"/>
      <w:bookmarkEnd w:id="36"/>
      <w:r w:rsidRPr="006877A2">
        <w:rPr>
          <w:color w:val="000000"/>
          <w:sz w:val="24"/>
          <w:szCs w:val="24"/>
        </w:rPr>
        <w:t>      4) место, сроки и другие условия поставки лекарственных средств, медицинских изделий или оказания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38" w:name="z212"/>
      <w:bookmarkEnd w:id="37"/>
      <w:r w:rsidRPr="006877A2">
        <w:rPr>
          <w:color w:val="000000"/>
          <w:sz w:val="24"/>
          <w:szCs w:val="24"/>
        </w:rPr>
        <w:t>      5) условия платежей и проект договора закупа лекарственных средств и (или) медицинских изделий или договора на оказание фармацевтических услуг по формам, утвержденным уполномоченным органом в области здравоохранения;</w:t>
      </w:r>
    </w:p>
    <w:p w:rsidR="006877A2" w:rsidRPr="006877A2" w:rsidRDefault="006877A2" w:rsidP="006877A2">
      <w:pPr>
        <w:rPr>
          <w:sz w:val="24"/>
          <w:szCs w:val="24"/>
        </w:rPr>
      </w:pPr>
      <w:bookmarkStart w:id="39" w:name="z213"/>
      <w:bookmarkEnd w:id="38"/>
      <w:r w:rsidRPr="006877A2">
        <w:rPr>
          <w:color w:val="000000"/>
          <w:sz w:val="24"/>
          <w:szCs w:val="24"/>
        </w:rPr>
        <w:t>      6) требования к языкам тендерной заявки, договора закупа или договора на оказание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40" w:name="z214"/>
      <w:bookmarkEnd w:id="39"/>
      <w:r w:rsidRPr="006877A2">
        <w:rPr>
          <w:color w:val="000000"/>
          <w:sz w:val="24"/>
          <w:szCs w:val="24"/>
        </w:rPr>
        <w:t>      7) требования к оформлению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1" w:name="z215"/>
      <w:bookmarkEnd w:id="40"/>
      <w:r w:rsidRPr="006877A2">
        <w:rPr>
          <w:color w:val="000000"/>
          <w:sz w:val="24"/>
          <w:szCs w:val="24"/>
        </w:rPr>
        <w:t>      8) порядок, форму и сроки внесения гарантийного обеспечения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2" w:name="z216"/>
      <w:bookmarkEnd w:id="41"/>
      <w:r w:rsidRPr="006877A2">
        <w:rPr>
          <w:color w:val="000000"/>
          <w:sz w:val="24"/>
          <w:szCs w:val="24"/>
        </w:rPr>
        <w:t>      9) указание на возможность и порядок отзыва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3" w:name="z217"/>
      <w:bookmarkEnd w:id="42"/>
      <w:r w:rsidRPr="006877A2">
        <w:rPr>
          <w:color w:val="000000"/>
          <w:sz w:val="24"/>
          <w:szCs w:val="24"/>
        </w:rPr>
        <w:t>      10) место и окончательный срок приема тендерных заявок и срок их действия;</w:t>
      </w:r>
    </w:p>
    <w:p w:rsidR="006877A2" w:rsidRPr="006877A2" w:rsidRDefault="006877A2" w:rsidP="006877A2">
      <w:pPr>
        <w:rPr>
          <w:sz w:val="24"/>
          <w:szCs w:val="24"/>
        </w:rPr>
      </w:pPr>
      <w:bookmarkStart w:id="44" w:name="z218"/>
      <w:bookmarkEnd w:id="43"/>
      <w:r w:rsidRPr="006877A2">
        <w:rPr>
          <w:color w:val="000000"/>
          <w:sz w:val="24"/>
          <w:szCs w:val="24"/>
        </w:rPr>
        <w:t>      11) формы обращения потенциальных поставщиков за разъяснениями по содержанию тендерной документации при необходимости порядка проведения встречи с ними;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5" w:name="z219"/>
      <w:bookmarkEnd w:id="44"/>
      <w:r w:rsidRPr="006877A2">
        <w:rPr>
          <w:color w:val="000000"/>
          <w:sz w:val="24"/>
          <w:szCs w:val="24"/>
        </w:rPr>
        <w:t>      12) место, дату, время и процедуру вскрытия конвертов с тендерными заявками;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6" w:name="z220"/>
      <w:bookmarkEnd w:id="45"/>
      <w:r w:rsidRPr="006877A2">
        <w:rPr>
          <w:color w:val="000000"/>
          <w:sz w:val="24"/>
          <w:szCs w:val="24"/>
        </w:rPr>
        <w:t>      13) процедуру рассмотрения тендерных заявок;</w:t>
      </w:r>
    </w:p>
    <w:p w:rsidR="006877A2" w:rsidRPr="006877A2" w:rsidRDefault="006877A2" w:rsidP="006877A2">
      <w:pPr>
        <w:rPr>
          <w:sz w:val="24"/>
          <w:szCs w:val="24"/>
        </w:rPr>
      </w:pPr>
      <w:bookmarkStart w:id="47" w:name="z221"/>
      <w:bookmarkEnd w:id="46"/>
      <w:r w:rsidRPr="006877A2">
        <w:rPr>
          <w:color w:val="000000"/>
          <w:sz w:val="24"/>
          <w:szCs w:val="24"/>
        </w:rPr>
        <w:t>      14) условия предоставления потенциальным поставщикам - отечественным товаропроизводителям поддержки, определенные Правилами;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8" w:name="z222"/>
      <w:bookmarkEnd w:id="47"/>
      <w:r w:rsidRPr="006877A2">
        <w:rPr>
          <w:color w:val="000000"/>
          <w:sz w:val="24"/>
          <w:szCs w:val="24"/>
        </w:rPr>
        <w:t>      15) условия внесения, форму, объем и способ гарантийного обеспечения договора закупа или договора на оказание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49" w:name="z223"/>
      <w:bookmarkEnd w:id="48"/>
      <w:r w:rsidRPr="006877A2">
        <w:rPr>
          <w:color w:val="000000"/>
          <w:sz w:val="24"/>
          <w:szCs w:val="24"/>
        </w:rPr>
        <w:t>      16) перечень и количество лекарственных средств, медицинских изделий, отпускаемых на бесплатной и (или) льготной основе, с указанием международного непатентованного наименования или состава лекарственных средств, а также технической характеристики и предельных цен на международное непатентованное наименование и (или) предельных цен на торговое наименование по каждому лоту (при закупе фармацевтических услуг).</w:t>
      </w:r>
    </w:p>
    <w:p w:rsidR="006877A2" w:rsidRPr="006877A2" w:rsidRDefault="006877A2" w:rsidP="006877A2">
      <w:pPr>
        <w:rPr>
          <w:sz w:val="24"/>
          <w:szCs w:val="24"/>
        </w:rPr>
      </w:pPr>
      <w:bookmarkStart w:id="50" w:name="z224"/>
      <w:bookmarkEnd w:id="49"/>
      <w:r w:rsidRPr="006877A2">
        <w:rPr>
          <w:color w:val="000000"/>
          <w:sz w:val="24"/>
          <w:szCs w:val="24"/>
        </w:rPr>
        <w:t>      В случае индивидуальной непереносимости пациента, на основании заключения врачебно-консультативной комиссии заказчика, перечень и количество лекарственных средств, медицинских изделий, отпускаемых на бесплатной и (или) льготной основе, с указанием торгового названия, а также технической характеристики и предельных цен на международное непатентованное наименование и (или) предельных цен на торговое наименование по каждому лоту (при закупе фармацевтических услуг);</w:t>
      </w:r>
    </w:p>
    <w:p w:rsidR="006877A2" w:rsidRPr="006877A2" w:rsidRDefault="006877A2" w:rsidP="006877A2">
      <w:pPr>
        <w:rPr>
          <w:sz w:val="24"/>
          <w:szCs w:val="24"/>
        </w:rPr>
      </w:pPr>
      <w:bookmarkStart w:id="51" w:name="z225"/>
      <w:bookmarkEnd w:id="50"/>
      <w:r w:rsidRPr="006877A2">
        <w:rPr>
          <w:color w:val="000000"/>
          <w:sz w:val="24"/>
          <w:szCs w:val="24"/>
        </w:rPr>
        <w:t>      17) перечень и количество медицинской техники;</w:t>
      </w:r>
      <w:bookmarkEnd w:id="51"/>
    </w:p>
    <w:p w:rsidR="00EF4B7B" w:rsidRDefault="006877A2" w:rsidP="00EF4B7B">
      <w:pPr>
        <w:shd w:val="clear" w:color="auto" w:fill="FFFFFF"/>
        <w:tabs>
          <w:tab w:val="left" w:pos="1171"/>
        </w:tabs>
        <w:ind w:firstLine="709"/>
        <w:rPr>
          <w:spacing w:val="-14"/>
          <w:sz w:val="24"/>
          <w:szCs w:val="24"/>
        </w:rPr>
      </w:pPr>
      <w:r>
        <w:rPr>
          <w:spacing w:val="-1"/>
          <w:sz w:val="24"/>
          <w:szCs w:val="24"/>
        </w:rPr>
        <w:t xml:space="preserve">  </w:t>
      </w:r>
      <w:r w:rsidR="00EF4B7B">
        <w:rPr>
          <w:spacing w:val="-1"/>
          <w:sz w:val="24"/>
          <w:szCs w:val="24"/>
        </w:rPr>
        <w:t>15. Тендерная документация предоставляется бесплатно.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16. </w:t>
      </w:r>
      <w:bookmarkStart w:id="52" w:name="SUB3200"/>
      <w:bookmarkEnd w:id="52"/>
      <w:r>
        <w:rPr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е позднее, </w:t>
      </w:r>
      <w:r w:rsidRPr="0054691D">
        <w:rPr>
          <w:b/>
          <w:color w:val="000000"/>
          <w:sz w:val="24"/>
          <w:szCs w:val="24"/>
        </w:rPr>
        <w:t>чем за десять календарных дней</w:t>
      </w:r>
      <w:r>
        <w:rPr>
          <w:color w:val="000000"/>
          <w:sz w:val="24"/>
          <w:szCs w:val="24"/>
        </w:rPr>
        <w:t xml:space="preserve"> до истечения окончательного срока приема тендерных заявок,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</w:t>
      </w:r>
      <w:r w:rsidRPr="00251ADB">
        <w:rPr>
          <w:b/>
          <w:color w:val="000000"/>
          <w:sz w:val="24"/>
          <w:szCs w:val="24"/>
        </w:rPr>
        <w:t>не позднее трех рабочих дней</w:t>
      </w:r>
      <w:r>
        <w:rPr>
          <w:color w:val="000000"/>
          <w:sz w:val="24"/>
          <w:szCs w:val="24"/>
        </w:rPr>
        <w:t xml:space="preserve">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</w:p>
    <w:p w:rsidR="00EF4B7B" w:rsidRDefault="00EF4B7B" w:rsidP="00EF4B7B">
      <w:pPr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17. </w:t>
      </w:r>
      <w:r>
        <w:rPr>
          <w:color w:val="000000"/>
          <w:sz w:val="24"/>
          <w:szCs w:val="24"/>
        </w:rPr>
        <w:t xml:space="preserve"> В </w:t>
      </w:r>
      <w:r w:rsidRPr="0054691D">
        <w:rPr>
          <w:b/>
          <w:color w:val="000000"/>
          <w:sz w:val="24"/>
          <w:szCs w:val="24"/>
        </w:rPr>
        <w:t>срок не позднее семи календарных дней</w:t>
      </w:r>
      <w:r>
        <w:rPr>
          <w:color w:val="000000"/>
          <w:sz w:val="24"/>
          <w:szCs w:val="24"/>
        </w:rPr>
        <w:t xml:space="preserve"> до истечения окончательного срока приема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тендерных заявок заказчик или организатор закупа при необходимости по собственной инициативе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или в ответ на запросы потенциальных поставщиков </w:t>
      </w:r>
      <w:r w:rsidRPr="00251ADB">
        <w:rPr>
          <w:b/>
          <w:color w:val="000000"/>
          <w:sz w:val="24"/>
          <w:szCs w:val="24"/>
        </w:rPr>
        <w:t>вносит изменения в тендерную документацию</w:t>
      </w:r>
      <w:r>
        <w:rPr>
          <w:color w:val="000000"/>
          <w:sz w:val="24"/>
          <w:szCs w:val="24"/>
        </w:rPr>
        <w:t xml:space="preserve">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</w:t>
      </w:r>
      <w:r w:rsidRPr="0054691D">
        <w:rPr>
          <w:b/>
          <w:color w:val="000000"/>
          <w:sz w:val="24"/>
          <w:szCs w:val="24"/>
        </w:rPr>
        <w:t>срок не менее пяти календарных дней.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18. </w:t>
      </w:r>
      <w:r>
        <w:rPr>
          <w:color w:val="000000"/>
          <w:sz w:val="24"/>
          <w:szCs w:val="24"/>
        </w:rPr>
        <w:t>Заказчик или организатор закупа при необходимости проводит встречу с потенциальными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A37F4C" w:rsidRDefault="00A37F4C" w:rsidP="00EF4B7B">
      <w:pPr>
        <w:jc w:val="both"/>
        <w:rPr>
          <w:color w:val="000000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816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                                                  </w:t>
      </w:r>
      <w:r w:rsidR="00EF4B7B">
        <w:rPr>
          <w:b/>
          <w:bCs/>
          <w:spacing w:val="-2"/>
          <w:sz w:val="24"/>
          <w:szCs w:val="24"/>
        </w:rPr>
        <w:t>Глава 3. Срок действия, содержание, предоставление, изменение и отзыв тендерных</w:t>
      </w:r>
    </w:p>
    <w:p w:rsidR="00EF4B7B" w:rsidRPr="003D0411" w:rsidRDefault="00EF4B7B" w:rsidP="003D0411">
      <w:pPr>
        <w:shd w:val="clear" w:color="auto" w:fill="FFFFFF"/>
        <w:ind w:left="86"/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заявок</w:t>
      </w:r>
    </w:p>
    <w:p w:rsidR="00EF4B7B" w:rsidRPr="002E6036" w:rsidRDefault="00174830" w:rsidP="00EF4B7B">
      <w:pPr>
        <w:shd w:val="clear" w:color="auto" w:fill="FFFFFF"/>
        <w:ind w:left="1186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            </w:t>
      </w:r>
      <w:r w:rsidR="00EF4B7B" w:rsidRPr="002E6036">
        <w:rPr>
          <w:b/>
          <w:bCs/>
          <w:spacing w:val="-1"/>
          <w:sz w:val="24"/>
          <w:szCs w:val="24"/>
        </w:rPr>
        <w:t>1. Срок действия, содержание, предоставление, изменение и отзыв тендерных</w:t>
      </w:r>
    </w:p>
    <w:p w:rsidR="00EF4B7B" w:rsidRDefault="00EF4B7B" w:rsidP="00EF4B7B">
      <w:pPr>
        <w:shd w:val="clear" w:color="auto" w:fill="FFFFFF"/>
        <w:ind w:left="101"/>
        <w:jc w:val="center"/>
        <w:rPr>
          <w:b/>
          <w:bCs/>
          <w:spacing w:val="-3"/>
          <w:sz w:val="24"/>
          <w:szCs w:val="24"/>
        </w:rPr>
      </w:pPr>
      <w:r w:rsidRPr="002E6036">
        <w:rPr>
          <w:b/>
          <w:bCs/>
          <w:spacing w:val="-3"/>
          <w:sz w:val="24"/>
          <w:szCs w:val="24"/>
        </w:rPr>
        <w:t>заявок</w:t>
      </w:r>
    </w:p>
    <w:p w:rsidR="00EF4B7B" w:rsidRDefault="00EF4B7B" w:rsidP="00EF4B7B">
      <w:pPr>
        <w:shd w:val="clear" w:color="auto" w:fill="FFFFFF"/>
        <w:ind w:left="101"/>
        <w:jc w:val="center"/>
        <w:rPr>
          <w:b/>
          <w:bCs/>
          <w:spacing w:val="-3"/>
          <w:sz w:val="24"/>
          <w:szCs w:val="24"/>
        </w:rPr>
      </w:pPr>
    </w:p>
    <w:p w:rsidR="00EF4B7B" w:rsidRDefault="00EF4B7B" w:rsidP="00EF4B7B">
      <w:pPr>
        <w:pStyle w:val="j12"/>
        <w:spacing w:before="0" w:beforeAutospacing="0" w:after="0" w:afterAutospacing="0"/>
        <w:ind w:firstLine="708"/>
        <w:jc w:val="both"/>
        <w:rPr>
          <w:color w:val="000000"/>
        </w:rPr>
      </w:pPr>
      <w:r w:rsidRPr="00AE04B0">
        <w:rPr>
          <w:rStyle w:val="s0"/>
          <w:sz w:val="24"/>
          <w:szCs w:val="24"/>
        </w:rPr>
        <w:t>19.</w:t>
      </w:r>
      <w:r>
        <w:rPr>
          <w:rStyle w:val="s0"/>
        </w:rPr>
        <w:t xml:space="preserve"> </w:t>
      </w:r>
      <w:bookmarkStart w:id="53" w:name="SUB3700"/>
      <w:bookmarkEnd w:id="53"/>
      <w:r>
        <w:rPr>
          <w:color w:val="000000"/>
        </w:rPr>
        <w:t xml:space="preserve">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EF4B7B" w:rsidRDefault="00EF4B7B" w:rsidP="00611141">
      <w:pPr>
        <w:ind w:firstLine="708"/>
        <w:rPr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20. </w:t>
      </w:r>
      <w:bookmarkStart w:id="54" w:name="SUB3800"/>
      <w:bookmarkEnd w:id="54"/>
      <w:r>
        <w:rPr>
          <w:color w:val="000000"/>
          <w:sz w:val="24"/>
          <w:szCs w:val="24"/>
        </w:rPr>
        <w:t>Тендерная заявка, поступившая по истечении окончательного срока приема тендерных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заявок, не вскрывается и возвращается потенциальному поставщику.</w:t>
      </w:r>
    </w:p>
    <w:p w:rsidR="00EF4B7B" w:rsidRPr="00251ADB" w:rsidRDefault="00EF4B7B" w:rsidP="00EF4B7B">
      <w:pPr>
        <w:jc w:val="both"/>
        <w:rPr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          2</w:t>
      </w:r>
      <w:bookmarkStart w:id="55" w:name="z249"/>
      <w:bookmarkEnd w:id="55"/>
      <w:r w:rsidR="006877A2">
        <w:rPr>
          <w:rStyle w:val="s0"/>
          <w:sz w:val="24"/>
          <w:szCs w:val="24"/>
        </w:rPr>
        <w:t>1</w:t>
      </w:r>
      <w:r>
        <w:rPr>
          <w:rStyle w:val="s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Тендерная заявка состоит из основной части, технической части и гарантийного обеспечения. </w:t>
      </w:r>
      <w:r w:rsidR="00251ADB" w:rsidRPr="00251ADB">
        <w:rPr>
          <w:sz w:val="24"/>
          <w:szCs w:val="24"/>
        </w:rPr>
        <w:t>В случае привлечения соисполнителя, потенциальный поставщик также прилагает к тендерной заявке документы, указанные в подпунктах 2), 3), 4)</w:t>
      </w:r>
      <w:r w:rsidR="00EC60EC">
        <w:rPr>
          <w:sz w:val="24"/>
          <w:szCs w:val="24"/>
        </w:rPr>
        <w:t xml:space="preserve"> и </w:t>
      </w:r>
      <w:r w:rsidR="00251ADB" w:rsidRPr="00251ADB">
        <w:rPr>
          <w:sz w:val="24"/>
          <w:szCs w:val="24"/>
        </w:rPr>
        <w:t xml:space="preserve"> 5) пункта </w:t>
      </w:r>
      <w:r w:rsidR="00EC60EC">
        <w:rPr>
          <w:sz w:val="24"/>
          <w:szCs w:val="24"/>
        </w:rPr>
        <w:t>50</w:t>
      </w:r>
      <w:r w:rsidR="00251ADB" w:rsidRPr="00251ADB">
        <w:rPr>
          <w:sz w:val="24"/>
          <w:szCs w:val="24"/>
        </w:rPr>
        <w:t xml:space="preserve"> настоящих Правил.</w:t>
      </w:r>
    </w:p>
    <w:p w:rsidR="00EF4B7B" w:rsidRDefault="00EF4B7B" w:rsidP="00EF4B7B">
      <w:pPr>
        <w:rPr>
          <w:color w:val="000000"/>
          <w:sz w:val="24"/>
          <w:szCs w:val="24"/>
        </w:rPr>
      </w:pPr>
      <w:r>
        <w:t> </w:t>
      </w:r>
      <w:r>
        <w:tab/>
      </w:r>
      <w:r>
        <w:rPr>
          <w:sz w:val="24"/>
          <w:szCs w:val="24"/>
        </w:rPr>
        <w:t>2</w:t>
      </w:r>
      <w:bookmarkStart w:id="56" w:name="z251"/>
      <w:bookmarkEnd w:id="56"/>
      <w:r w:rsidR="006877A2">
        <w:rPr>
          <w:sz w:val="24"/>
          <w:szCs w:val="24"/>
        </w:rPr>
        <w:t>2</w:t>
      </w:r>
      <w:r>
        <w:t>     </w:t>
      </w:r>
      <w:r>
        <w:rPr>
          <w:color w:val="000000"/>
          <w:sz w:val="24"/>
          <w:szCs w:val="24"/>
        </w:rPr>
        <w:t>Основная часть тендерной заявки содержит: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заявку на участие в тендере по </w:t>
      </w:r>
      <w:hyperlink r:id="rId8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 w:rsidR="009915A6">
        <w:rPr>
          <w:rStyle w:val="s0"/>
          <w:sz w:val="24"/>
          <w:szCs w:val="24"/>
        </w:rPr>
        <w:t>3</w:t>
      </w:r>
      <w:r>
        <w:rPr>
          <w:rStyle w:val="s0"/>
          <w:sz w:val="24"/>
          <w:szCs w:val="24"/>
        </w:rPr>
        <w:t xml:space="preserve"> к настоящей тендерной документации</w:t>
      </w:r>
      <w:r>
        <w:rPr>
          <w:color w:val="000000"/>
          <w:sz w:val="24"/>
          <w:szCs w:val="24"/>
        </w:rPr>
        <w:t xml:space="preserve">. На электронном носителе представляется опись прилагаемых к заявке документов по </w:t>
      </w:r>
      <w:hyperlink r:id="rId9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>
        <w:rPr>
          <w:rStyle w:val="s0"/>
          <w:sz w:val="24"/>
          <w:szCs w:val="24"/>
        </w:rPr>
        <w:t xml:space="preserve"> к настоящей тендерной документации.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251ADB">
        <w:rPr>
          <w:color w:val="000000"/>
          <w:sz w:val="24"/>
          <w:szCs w:val="24"/>
        </w:rPr>
        <w:t>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 или выписка из реестра действующих держателей акций после даты объявления);</w:t>
      </w:r>
    </w:p>
    <w:p w:rsidR="00EF4B7B" w:rsidRDefault="00251AD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EF4B7B">
        <w:rPr>
          <w:color w:val="000000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EC60EC">
        <w:rPr>
          <w:color w:val="000000"/>
          <w:sz w:val="24"/>
          <w:szCs w:val="24"/>
        </w:rPr>
        <w:t>;</w:t>
      </w:r>
    </w:p>
    <w:p w:rsidR="006877A2" w:rsidRPr="006877A2" w:rsidRDefault="00251ADB" w:rsidP="006877A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 xml:space="preserve">) </w:t>
      </w:r>
      <w:r w:rsidR="006877A2" w:rsidRPr="006877A2">
        <w:rPr>
          <w:color w:val="000000"/>
          <w:sz w:val="24"/>
          <w:szCs w:val="24"/>
        </w:rPr>
        <w:t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</w:p>
    <w:p w:rsidR="006877A2" w:rsidRPr="006877A2" w:rsidRDefault="00251ADB" w:rsidP="006877A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5</w:t>
      </w:r>
      <w:r w:rsidR="00EF4B7B">
        <w:rPr>
          <w:color w:val="000000"/>
          <w:sz w:val="24"/>
          <w:szCs w:val="24"/>
        </w:rPr>
        <w:t xml:space="preserve">) </w:t>
      </w:r>
      <w:r w:rsidR="006877A2" w:rsidRPr="006877A2">
        <w:rPr>
          <w:color w:val="000000"/>
          <w:sz w:val="24"/>
          <w:szCs w:val="24"/>
        </w:rPr>
        <w:t>копии сертификатов (при наличии):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7" w:name="z246"/>
      <w:r w:rsidRPr="006877A2">
        <w:rPr>
          <w:color w:val="000000"/>
          <w:sz w:val="24"/>
          <w:szCs w:val="24"/>
        </w:rPr>
        <w:t>      о соответствии объекта и производства требованиям надлежащей производственной практики (GMP);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8" w:name="z247"/>
      <w:bookmarkEnd w:id="57"/>
      <w:r w:rsidRPr="006877A2">
        <w:rPr>
          <w:color w:val="000000"/>
          <w:sz w:val="24"/>
          <w:szCs w:val="24"/>
        </w:rPr>
        <w:t>      о соответствии объекта требованиям надлежащей дистрибьюторской практики (GDP);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9" w:name="z248"/>
      <w:bookmarkEnd w:id="58"/>
      <w:r w:rsidRPr="006877A2">
        <w:rPr>
          <w:color w:val="000000"/>
          <w:sz w:val="24"/>
          <w:szCs w:val="24"/>
        </w:rPr>
        <w:t>      о соответствии объекта требованиям надлежащей аптечной практики (GPP);</w:t>
      </w:r>
    </w:p>
    <w:bookmarkEnd w:id="59"/>
    <w:p w:rsidR="006877A2" w:rsidRPr="00250451" w:rsidRDefault="006877A2" w:rsidP="006877A2">
      <w:pPr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8"/>
        </w:rPr>
        <w:t>     </w:t>
      </w:r>
      <w:r w:rsidRPr="00A7569D">
        <w:rPr>
          <w:color w:val="000000"/>
          <w:sz w:val="28"/>
        </w:rPr>
        <w:t xml:space="preserve"> </w:t>
      </w:r>
      <w:r w:rsidR="00250451">
        <w:rPr>
          <w:color w:val="000000"/>
          <w:sz w:val="28"/>
        </w:rPr>
        <w:t>6</w:t>
      </w:r>
      <w:r w:rsidRPr="006877A2">
        <w:rPr>
          <w:color w:val="000000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>
        <w:rPr>
          <w:color w:val="000000"/>
          <w:sz w:val="24"/>
          <w:szCs w:val="24"/>
        </w:rPr>
        <w:t xml:space="preserve"> </w:t>
      </w:r>
      <w:hyperlink r:id="rId10" w:tgtFrame="_parent" w:tooltip="Постановление Правительства Республики Казахстан от 30 октября 2009 года № 1729 " w:history="1">
        <w:r w:rsidRPr="00250451">
          <w:rPr>
            <w:rStyle w:val="a6"/>
            <w:b w:val="0"/>
            <w:sz w:val="24"/>
            <w:szCs w:val="24"/>
          </w:rPr>
          <w:t xml:space="preserve">приложение </w:t>
        </w:r>
      </w:hyperlink>
      <w:r w:rsidR="00870B46">
        <w:rPr>
          <w:rStyle w:val="s0"/>
          <w:b/>
          <w:sz w:val="24"/>
          <w:szCs w:val="24"/>
          <w:u w:val="single"/>
        </w:rPr>
        <w:t>4</w:t>
      </w:r>
      <w:r w:rsidR="00250451" w:rsidRPr="00250451">
        <w:rPr>
          <w:rStyle w:val="s0"/>
          <w:b/>
          <w:sz w:val="24"/>
          <w:szCs w:val="24"/>
          <w:u w:val="single"/>
        </w:rPr>
        <w:t xml:space="preserve"> (на поставку </w:t>
      </w:r>
      <w:r w:rsidR="00870B46">
        <w:rPr>
          <w:rStyle w:val="s0"/>
          <w:b/>
          <w:sz w:val="24"/>
          <w:szCs w:val="24"/>
          <w:u w:val="single"/>
        </w:rPr>
        <w:t>лекарственных средств и  (или) медицинских изделий</w:t>
      </w:r>
      <w:r w:rsidR="00250451" w:rsidRPr="00250451">
        <w:rPr>
          <w:rStyle w:val="s0"/>
          <w:b/>
          <w:sz w:val="24"/>
          <w:szCs w:val="24"/>
          <w:u w:val="single"/>
        </w:rPr>
        <w:t>)</w:t>
      </w:r>
      <w:r w:rsidRPr="00250451">
        <w:rPr>
          <w:b/>
          <w:color w:val="000000"/>
          <w:sz w:val="24"/>
          <w:szCs w:val="24"/>
        </w:rPr>
        <w:t>;</w:t>
      </w:r>
    </w:p>
    <w:p w:rsidR="006877A2" w:rsidRPr="006877A2" w:rsidRDefault="006877A2" w:rsidP="00250451">
      <w:pPr>
        <w:numPr>
          <w:ilvl w:val="0"/>
          <w:numId w:val="37"/>
        </w:numPr>
        <w:jc w:val="both"/>
        <w:rPr>
          <w:color w:val="000000"/>
          <w:sz w:val="24"/>
          <w:szCs w:val="24"/>
        </w:rPr>
      </w:pPr>
      <w:bookmarkStart w:id="60" w:name="z250"/>
      <w:r w:rsidRPr="006877A2">
        <w:rPr>
          <w:color w:val="000000"/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bookmarkEnd w:id="60"/>
    <w:p w:rsidR="00EF4B7B" w:rsidRDefault="00EF4B7B" w:rsidP="00EF4B7B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6877A2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 Техническая часть тендерной заявки содержит: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1" w:name="SUB400100"/>
      <w:bookmarkStart w:id="62" w:name="SUB4100"/>
      <w:bookmarkEnd w:id="61"/>
      <w:bookmarkEnd w:id="62"/>
      <w:r w:rsidRPr="00C02EC6">
        <w:rPr>
          <w:color w:val="000000"/>
          <w:sz w:val="24"/>
          <w:szCs w:val="24"/>
        </w:rPr>
        <w:t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docx);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3" w:name="z253"/>
      <w:r w:rsidRPr="00C02EC6">
        <w:rPr>
          <w:color w:val="000000"/>
          <w:sz w:val="24"/>
          <w:szCs w:val="24"/>
        </w:rPr>
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4" w:name="z254"/>
      <w:bookmarkEnd w:id="63"/>
      <w:r w:rsidRPr="00C02EC6">
        <w:rPr>
          <w:color w:val="000000"/>
          <w:sz w:val="24"/>
          <w:szCs w:val="24"/>
        </w:rPr>
        <w:t>     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EF4B7B" w:rsidRDefault="00C02EC6" w:rsidP="00EC60EC">
      <w:pPr>
        <w:jc w:val="both"/>
        <w:rPr>
          <w:color w:val="000000"/>
          <w:sz w:val="24"/>
          <w:szCs w:val="24"/>
        </w:rPr>
      </w:pPr>
      <w:bookmarkStart w:id="65" w:name="z255"/>
      <w:bookmarkEnd w:id="64"/>
      <w:r w:rsidRPr="00C02EC6">
        <w:rPr>
          <w:color w:val="000000"/>
          <w:sz w:val="24"/>
          <w:szCs w:val="24"/>
        </w:rPr>
        <w:t> </w:t>
      </w:r>
      <w:bookmarkEnd w:id="65"/>
      <w:r w:rsidR="00EF4B7B">
        <w:rPr>
          <w:rStyle w:val="s0"/>
          <w:sz w:val="24"/>
          <w:szCs w:val="24"/>
        </w:rPr>
        <w:t>2</w:t>
      </w:r>
      <w:r>
        <w:rPr>
          <w:rStyle w:val="s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>. Потенциальный поставщик при необходимости отзывает заявку в письменной форме до истечения окончательного срока их приема.</w:t>
      </w:r>
    </w:p>
    <w:p w:rsidR="00EF4B7B" w:rsidRDefault="00EF4B7B" w:rsidP="00EF4B7B">
      <w:pPr>
        <w:pStyle w:val="j12"/>
        <w:spacing w:before="0" w:beforeAutospacing="0" w:after="0" w:afterAutospacing="0"/>
        <w:ind w:firstLine="708"/>
        <w:jc w:val="both"/>
        <w:rPr>
          <w:rStyle w:val="s0"/>
          <w:sz w:val="24"/>
          <w:szCs w:val="24"/>
        </w:rPr>
      </w:pPr>
      <w:r w:rsidRPr="001D353C">
        <w:rPr>
          <w:rStyle w:val="s0"/>
          <w:sz w:val="24"/>
          <w:szCs w:val="24"/>
        </w:rPr>
        <w:t>2</w:t>
      </w:r>
      <w:r w:rsidR="00C02EC6" w:rsidRPr="001D353C">
        <w:rPr>
          <w:rStyle w:val="s0"/>
          <w:sz w:val="24"/>
          <w:szCs w:val="24"/>
        </w:rPr>
        <w:t>5</w:t>
      </w:r>
      <w:r>
        <w:rPr>
          <w:rStyle w:val="s0"/>
        </w:rPr>
        <w:t xml:space="preserve">. </w:t>
      </w:r>
      <w:r w:rsidRPr="00193B82">
        <w:rPr>
          <w:rStyle w:val="s0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9D54A6" w:rsidRDefault="009D54A6" w:rsidP="009D54A6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Срок действия тендерной </w:t>
      </w:r>
      <w:r w:rsidRPr="00285065">
        <w:rPr>
          <w:color w:val="000000"/>
          <w:sz w:val="24"/>
          <w:szCs w:val="24"/>
        </w:rPr>
        <w:t xml:space="preserve">заявки составляет </w:t>
      </w:r>
      <w:r w:rsidR="008B5BDC" w:rsidRPr="00174830">
        <w:rPr>
          <w:b/>
          <w:color w:val="000000"/>
          <w:sz w:val="24"/>
          <w:szCs w:val="24"/>
        </w:rPr>
        <w:t>до подведения итогов тендера.</w:t>
      </w:r>
    </w:p>
    <w:p w:rsidR="00EF4B7B" w:rsidRDefault="00EF4B7B" w:rsidP="009D54A6">
      <w:pPr>
        <w:shd w:val="clear" w:color="auto" w:fill="FFFFFF"/>
        <w:ind w:right="19"/>
        <w:rPr>
          <w:b/>
          <w:bCs/>
          <w:spacing w:val="-10"/>
          <w:sz w:val="24"/>
          <w:szCs w:val="24"/>
        </w:rPr>
      </w:pPr>
      <w:bookmarkStart w:id="66" w:name="SUB4300"/>
      <w:bookmarkEnd w:id="66"/>
    </w:p>
    <w:p w:rsidR="00EF4B7B" w:rsidRDefault="00EF4B7B" w:rsidP="00EF4B7B">
      <w:pPr>
        <w:shd w:val="clear" w:color="auto" w:fill="FFFFFF"/>
        <w:ind w:left="24" w:right="19" w:firstLine="696"/>
        <w:jc w:val="center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>2. Валюта тендерной заявки и платежа</w:t>
      </w:r>
    </w:p>
    <w:p w:rsidR="00EF4B7B" w:rsidRDefault="00EF4B7B" w:rsidP="00EF4B7B">
      <w:pPr>
        <w:shd w:val="clear" w:color="auto" w:fill="FFFFFF"/>
        <w:ind w:left="24" w:right="19" w:firstLine="696"/>
        <w:jc w:val="center"/>
        <w:rPr>
          <w:sz w:val="24"/>
          <w:szCs w:val="24"/>
        </w:rPr>
      </w:pPr>
    </w:p>
    <w:p w:rsidR="00EF4B7B" w:rsidRDefault="00C02EC6" w:rsidP="00EF4B7B">
      <w:pPr>
        <w:shd w:val="clear" w:color="auto" w:fill="FFFFFF"/>
        <w:tabs>
          <w:tab w:val="left" w:pos="1075"/>
        </w:tabs>
        <w:ind w:left="5" w:right="5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26</w:t>
      </w:r>
      <w:r w:rsidR="00EF4B7B">
        <w:rPr>
          <w:spacing w:val="-5"/>
          <w:sz w:val="24"/>
          <w:szCs w:val="24"/>
        </w:rPr>
        <w:t>. Цены тендерных заявок потенциальных поставщиков должны быть выражены в</w:t>
      </w:r>
      <w:r w:rsidR="00EF4B7B">
        <w:rPr>
          <w:spacing w:val="-5"/>
          <w:sz w:val="24"/>
          <w:szCs w:val="24"/>
        </w:rPr>
        <w:br/>
      </w:r>
      <w:r w:rsidR="00EF4B7B">
        <w:rPr>
          <w:sz w:val="24"/>
          <w:szCs w:val="24"/>
        </w:rPr>
        <w:t>тенге.</w:t>
      </w:r>
    </w:p>
    <w:p w:rsidR="00EF4B7B" w:rsidRPr="003D0411" w:rsidRDefault="00EF4B7B" w:rsidP="003D0411">
      <w:pPr>
        <w:shd w:val="clear" w:color="auto" w:fill="FFFFFF"/>
        <w:tabs>
          <w:tab w:val="left" w:pos="1075"/>
        </w:tabs>
        <w:ind w:left="5" w:right="5" w:firstLine="709"/>
        <w:jc w:val="both"/>
        <w:rPr>
          <w:sz w:val="24"/>
          <w:szCs w:val="24"/>
        </w:rPr>
      </w:pPr>
      <w:r>
        <w:rPr>
          <w:spacing w:val="-7"/>
          <w:sz w:val="24"/>
          <w:szCs w:val="24"/>
        </w:rPr>
        <w:t>2</w:t>
      </w:r>
      <w:r w:rsidR="00C02EC6">
        <w:rPr>
          <w:spacing w:val="-7"/>
          <w:sz w:val="24"/>
          <w:szCs w:val="24"/>
        </w:rPr>
        <w:t>7</w:t>
      </w:r>
      <w:r>
        <w:rPr>
          <w:spacing w:val="-7"/>
          <w:sz w:val="24"/>
          <w:szCs w:val="24"/>
        </w:rPr>
        <w:t>. Фактическая оплата поставщикам производится в тенге по мере выделения</w:t>
      </w:r>
      <w:r>
        <w:rPr>
          <w:spacing w:val="-7"/>
          <w:sz w:val="24"/>
          <w:szCs w:val="24"/>
        </w:rPr>
        <w:br/>
      </w:r>
      <w:r>
        <w:rPr>
          <w:spacing w:val="-11"/>
          <w:sz w:val="24"/>
          <w:szCs w:val="24"/>
        </w:rPr>
        <w:t>Министерством финансов Республики Казахстан (финансовыми органами) бюджетных средств.</w:t>
      </w:r>
    </w:p>
    <w:p w:rsidR="00EF4B7B" w:rsidRDefault="00EF4B7B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                   </w:t>
      </w:r>
      <w:r w:rsidR="00EF4B7B">
        <w:rPr>
          <w:b/>
          <w:bCs/>
          <w:spacing w:val="-11"/>
          <w:sz w:val="24"/>
          <w:szCs w:val="24"/>
        </w:rPr>
        <w:t>3. Гарантийное обеспечение тендерной заявки</w:t>
      </w:r>
    </w:p>
    <w:p w:rsidR="00EF4B7B" w:rsidRDefault="00EF4B7B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</w:p>
    <w:p w:rsidR="00C02EC6" w:rsidRPr="00C02EC6" w:rsidRDefault="00EF4B7B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>2</w:t>
      </w:r>
      <w:r w:rsidR="00C02EC6">
        <w:rPr>
          <w:sz w:val="24"/>
          <w:szCs w:val="24"/>
        </w:rPr>
        <w:t>8</w:t>
      </w:r>
      <w:r>
        <w:rPr>
          <w:sz w:val="24"/>
          <w:szCs w:val="24"/>
        </w:rPr>
        <w:t xml:space="preserve">.  </w:t>
      </w:r>
      <w:r w:rsidR="00C02EC6" w:rsidRPr="00C02EC6">
        <w:rPr>
          <w:color w:val="000000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29</w:t>
      </w:r>
      <w:r w:rsidR="00EF4B7B" w:rsidRPr="00C02EC6">
        <w:rPr>
          <w:sz w:val="24"/>
          <w:szCs w:val="24"/>
        </w:rPr>
        <w:t xml:space="preserve">.  </w:t>
      </w:r>
      <w:r w:rsidRPr="00C02EC6">
        <w:rPr>
          <w:color w:val="000000"/>
          <w:sz w:val="24"/>
          <w:szCs w:val="24"/>
        </w:rPr>
        <w:t>Гарантийное обеспечение тендерной заявки (далее – гарантийное обеспечение) представляется в виде: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7" w:name="z258"/>
      <w:r w:rsidRPr="00C02EC6">
        <w:rPr>
          <w:color w:val="000000"/>
          <w:sz w:val="24"/>
          <w:szCs w:val="24"/>
        </w:rPr>
        <w:t>      1) 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8" w:name="z259"/>
      <w:bookmarkEnd w:id="67"/>
      <w:r w:rsidRPr="00C02EC6">
        <w:rPr>
          <w:color w:val="000000"/>
          <w:sz w:val="24"/>
          <w:szCs w:val="24"/>
        </w:rPr>
        <w:t>      2) банковской гарантии по форме</w:t>
      </w:r>
      <w:r w:rsidR="0031447B">
        <w:rPr>
          <w:color w:val="000000"/>
          <w:sz w:val="24"/>
          <w:szCs w:val="24"/>
        </w:rPr>
        <w:t xml:space="preserve"> согласно </w:t>
      </w:r>
      <w:r w:rsidR="0031447B" w:rsidRPr="0031447B">
        <w:rPr>
          <w:color w:val="0033CC"/>
          <w:sz w:val="24"/>
          <w:szCs w:val="24"/>
          <w:u w:val="single"/>
        </w:rPr>
        <w:t>приложени</w:t>
      </w:r>
      <w:r w:rsidR="0031447B">
        <w:rPr>
          <w:color w:val="0033CC"/>
          <w:sz w:val="24"/>
          <w:szCs w:val="24"/>
          <w:u w:val="single"/>
        </w:rPr>
        <w:t>ю</w:t>
      </w:r>
      <w:r w:rsidR="0031447B">
        <w:rPr>
          <w:color w:val="000000"/>
          <w:sz w:val="24"/>
          <w:szCs w:val="24"/>
        </w:rPr>
        <w:t xml:space="preserve"> </w:t>
      </w:r>
      <w:r w:rsidR="00285065">
        <w:rPr>
          <w:color w:val="000000"/>
          <w:sz w:val="24"/>
          <w:szCs w:val="24"/>
        </w:rPr>
        <w:t>5</w:t>
      </w:r>
      <w:r w:rsidR="0031447B" w:rsidRPr="0031447B">
        <w:t xml:space="preserve"> </w:t>
      </w:r>
      <w:r w:rsidR="0031447B" w:rsidRPr="0031447B">
        <w:rPr>
          <w:color w:val="000000"/>
          <w:sz w:val="24"/>
          <w:szCs w:val="24"/>
        </w:rPr>
        <w:t>к настоящей тендерной документации</w:t>
      </w:r>
      <w:r w:rsidRPr="00C02EC6">
        <w:rPr>
          <w:color w:val="000000"/>
          <w:sz w:val="24"/>
          <w:szCs w:val="24"/>
        </w:rPr>
        <w:t xml:space="preserve">, утвержденной уполномоченным органом в </w:t>
      </w:r>
      <w:r w:rsidRPr="00C02EC6">
        <w:rPr>
          <w:color w:val="000000"/>
          <w:sz w:val="24"/>
          <w:szCs w:val="24"/>
        </w:rPr>
        <w:lastRenderedPageBreak/>
        <w:t>области здравоохранения.</w:t>
      </w:r>
    </w:p>
    <w:bookmarkEnd w:id="68"/>
    <w:p w:rsidR="00EF4B7B" w:rsidRPr="009915A6" w:rsidRDefault="00EF4B7B" w:rsidP="002065D8">
      <w:pPr>
        <w:rPr>
          <w:b/>
          <w:sz w:val="24"/>
          <w:szCs w:val="24"/>
          <w:lang w:val="kk-KZ" w:eastAsia="ko-KR"/>
        </w:rPr>
      </w:pPr>
      <w:r>
        <w:rPr>
          <w:sz w:val="24"/>
          <w:szCs w:val="24"/>
        </w:rPr>
        <w:t xml:space="preserve">Гарантийное обеспечение тендерной заявки в виде гарантийного денежного взноса вносится потенциальным поставщиком на соответствующий счет: </w:t>
      </w:r>
      <w:r w:rsidRPr="009915A6">
        <w:rPr>
          <w:b/>
          <w:sz w:val="24"/>
          <w:szCs w:val="24"/>
        </w:rPr>
        <w:t xml:space="preserve">БИН </w:t>
      </w:r>
      <w:r w:rsidR="003E29D6" w:rsidRPr="009915A6">
        <w:rPr>
          <w:b/>
          <w:sz w:val="24"/>
          <w:szCs w:val="24"/>
          <w:lang w:eastAsia="ko-KR"/>
        </w:rPr>
        <w:t>950 740 000 537.</w:t>
      </w:r>
      <w:r w:rsidRPr="009915A6">
        <w:rPr>
          <w:b/>
          <w:sz w:val="24"/>
          <w:szCs w:val="24"/>
        </w:rPr>
        <w:t xml:space="preserve">, </w:t>
      </w:r>
      <w:r w:rsidRPr="009915A6">
        <w:rPr>
          <w:b/>
          <w:sz w:val="24"/>
          <w:szCs w:val="24"/>
          <w:lang w:eastAsia="ko-KR"/>
        </w:rPr>
        <w:t xml:space="preserve">ИИК   </w:t>
      </w:r>
      <w:r w:rsidR="003E29D6" w:rsidRPr="009915A6">
        <w:rPr>
          <w:b/>
          <w:color w:val="000000"/>
          <w:sz w:val="24"/>
          <w:szCs w:val="24"/>
        </w:rPr>
        <w:t>KZ91998ЕТВ0000461658</w:t>
      </w:r>
      <w:r w:rsidR="00CE3F59" w:rsidRPr="009915A6">
        <w:rPr>
          <w:b/>
          <w:color w:val="000000"/>
          <w:sz w:val="24"/>
          <w:szCs w:val="24"/>
        </w:rPr>
        <w:t xml:space="preserve">  </w:t>
      </w:r>
      <w:r w:rsidR="00CE3F59" w:rsidRPr="009915A6">
        <w:rPr>
          <w:rFonts w:hint="eastAsia"/>
          <w:b/>
          <w:color w:val="000000"/>
          <w:sz w:val="24"/>
          <w:szCs w:val="24"/>
        </w:rPr>
        <w:t xml:space="preserve"> </w:t>
      </w:r>
      <w:r w:rsidRPr="009915A6">
        <w:rPr>
          <w:b/>
          <w:sz w:val="24"/>
          <w:szCs w:val="24"/>
          <w:lang w:eastAsia="ko-KR"/>
        </w:rPr>
        <w:t xml:space="preserve">БИК  </w:t>
      </w:r>
      <w:r w:rsidR="003E29D6" w:rsidRPr="009915A6">
        <w:rPr>
          <w:b/>
          <w:sz w:val="24"/>
          <w:szCs w:val="24"/>
          <w:shd w:val="clear" w:color="auto" w:fill="F9F9F9"/>
          <w:lang w:val="kk-KZ"/>
        </w:rPr>
        <w:t>TSESKZKA</w:t>
      </w:r>
      <w:r w:rsidR="00E5193D" w:rsidRPr="009915A6">
        <w:rPr>
          <w:b/>
          <w:sz w:val="24"/>
          <w:szCs w:val="24"/>
          <w:lang w:val="kk-KZ" w:eastAsia="ko-KR"/>
        </w:rPr>
        <w:t>,</w:t>
      </w:r>
      <w:r w:rsidR="002065D8">
        <w:rPr>
          <w:b/>
          <w:sz w:val="24"/>
          <w:szCs w:val="24"/>
          <w:lang w:val="kk-KZ" w:eastAsia="ko-KR"/>
        </w:rPr>
        <w:t xml:space="preserve"> </w:t>
      </w:r>
      <w:r w:rsidR="003E29D6" w:rsidRPr="009915A6">
        <w:rPr>
          <w:b/>
          <w:sz w:val="24"/>
          <w:szCs w:val="24"/>
          <w:lang w:val="kk-KZ" w:eastAsia="ko-KR"/>
        </w:rPr>
        <w:t xml:space="preserve"> АО </w:t>
      </w:r>
      <w:r w:rsidR="009915A6" w:rsidRPr="009915A6">
        <w:rPr>
          <w:b/>
          <w:sz w:val="24"/>
          <w:szCs w:val="24"/>
        </w:rPr>
        <w:t>"First Heartland Jusan Bank"</w:t>
      </w:r>
      <w:r w:rsidR="003E29D6" w:rsidRPr="009915A6">
        <w:rPr>
          <w:b/>
          <w:sz w:val="24"/>
          <w:szCs w:val="24"/>
          <w:lang w:val="kk-KZ" w:eastAsia="ko-KR"/>
        </w:rPr>
        <w:t>, г. Степногорск.</w:t>
      </w:r>
    </w:p>
    <w:p w:rsidR="003E29D6" w:rsidRDefault="003E29D6" w:rsidP="00C02EC6">
      <w:pPr>
        <w:jc w:val="both"/>
        <w:rPr>
          <w:sz w:val="24"/>
          <w:szCs w:val="24"/>
          <w:lang w:val="kk-KZ"/>
        </w:rPr>
      </w:pPr>
    </w:p>
    <w:p w:rsidR="00C02EC6" w:rsidRPr="00285065" w:rsidRDefault="00EF4B7B" w:rsidP="00C02EC6">
      <w:pPr>
        <w:jc w:val="both"/>
        <w:rPr>
          <w:b/>
          <w:sz w:val="24"/>
          <w:szCs w:val="24"/>
        </w:rPr>
      </w:pPr>
      <w:r w:rsidRPr="003E29D6">
        <w:rPr>
          <w:sz w:val="24"/>
          <w:szCs w:val="24"/>
          <w:lang w:val="kk-KZ"/>
        </w:rPr>
        <w:t xml:space="preserve">          </w:t>
      </w:r>
      <w:r>
        <w:rPr>
          <w:sz w:val="24"/>
          <w:szCs w:val="24"/>
        </w:rPr>
        <w:t>3</w:t>
      </w:r>
      <w:r w:rsidR="00C02EC6">
        <w:rPr>
          <w:sz w:val="24"/>
          <w:szCs w:val="24"/>
        </w:rPr>
        <w:t>0</w:t>
      </w:r>
      <w:r>
        <w:rPr>
          <w:color w:val="000000"/>
          <w:sz w:val="24"/>
          <w:szCs w:val="24"/>
        </w:rPr>
        <w:t xml:space="preserve">. </w:t>
      </w:r>
      <w:r w:rsidR="00C02EC6" w:rsidRPr="00C02EC6">
        <w:rPr>
          <w:color w:val="000000"/>
          <w:sz w:val="24"/>
          <w:szCs w:val="24"/>
        </w:rPr>
        <w:t xml:space="preserve">Гарантийное обеспечение возвращается потенциальному поставщику </w:t>
      </w:r>
      <w:r w:rsidR="00C02EC6" w:rsidRPr="00285065">
        <w:rPr>
          <w:b/>
          <w:color w:val="000000"/>
          <w:sz w:val="24"/>
          <w:szCs w:val="24"/>
        </w:rPr>
        <w:t>в течение пяти рабочих дней в случаях: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9" w:name="z261"/>
      <w:r w:rsidRPr="00C02EC6">
        <w:rPr>
          <w:color w:val="000000"/>
          <w:sz w:val="24"/>
          <w:szCs w:val="24"/>
        </w:rPr>
        <w:t>      1) отзыва тендерной заявки потенциальным поставщиком до истечения окончательного срока их приема;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0" w:name="z262"/>
      <w:bookmarkEnd w:id="69"/>
      <w:r w:rsidRPr="00C02EC6">
        <w:rPr>
          <w:color w:val="000000"/>
          <w:sz w:val="24"/>
          <w:szCs w:val="24"/>
        </w:rPr>
        <w:t>      2) отклонения тендерной заявки по основанию несоответствия положениям тендерной документации;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1" w:name="z263"/>
      <w:bookmarkEnd w:id="70"/>
      <w:r w:rsidRPr="00C02EC6">
        <w:rPr>
          <w:color w:val="000000"/>
          <w:sz w:val="24"/>
          <w:szCs w:val="24"/>
        </w:rPr>
        <w:t>      3) признания победителем тендера другого потенциального поставщика;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2" w:name="z264"/>
      <w:bookmarkEnd w:id="71"/>
      <w:r w:rsidRPr="00C02EC6">
        <w:rPr>
          <w:color w:val="000000"/>
          <w:sz w:val="24"/>
          <w:szCs w:val="24"/>
        </w:rPr>
        <w:t>      4) прекращения процедур закупа без определения победителя тендера;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3" w:name="z265"/>
      <w:bookmarkEnd w:id="72"/>
      <w:r w:rsidRPr="00C02EC6">
        <w:rPr>
          <w:color w:val="000000"/>
          <w:sz w:val="24"/>
          <w:szCs w:val="24"/>
        </w:rPr>
        <w:t>      5) вступления в силу договора закупа и внесения победителем тендера гарантийного обеспечения исполнения договора закупа.</w:t>
      </w:r>
    </w:p>
    <w:bookmarkEnd w:id="73"/>
    <w:p w:rsidR="00C02EC6" w:rsidRPr="00C02EC6" w:rsidRDefault="00EF4B7B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="00C02EC6">
        <w:rPr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 </w:t>
      </w:r>
      <w:r w:rsidR="00C02EC6" w:rsidRPr="00C02EC6">
        <w:rPr>
          <w:color w:val="000000"/>
          <w:sz w:val="24"/>
          <w:szCs w:val="24"/>
        </w:rPr>
        <w:t>Гарантийное обеспечение не возвращается потенциальному поставщику, если: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4" w:name="z267"/>
      <w:r w:rsidRPr="00C02EC6">
        <w:rPr>
          <w:color w:val="000000"/>
          <w:sz w:val="24"/>
          <w:szCs w:val="24"/>
        </w:rPr>
        <w:t>      1) он отозвал или изменил тендерную заявку после истечения окончательного срока приема тендерных заявок;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5" w:name="z268"/>
      <w:bookmarkEnd w:id="74"/>
      <w:r w:rsidRPr="00C02EC6">
        <w:rPr>
          <w:color w:val="000000"/>
          <w:sz w:val="24"/>
          <w:szCs w:val="24"/>
        </w:rPr>
        <w:t>     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bookmarkEnd w:id="75"/>
    <w:p w:rsidR="003D0411" w:rsidRPr="00C02EC6" w:rsidRDefault="00C02EC6" w:rsidP="00C02EC6">
      <w:pPr>
        <w:jc w:val="both"/>
        <w:rPr>
          <w:color w:val="000000"/>
          <w:sz w:val="24"/>
          <w:szCs w:val="24"/>
        </w:rPr>
      </w:pPr>
      <w:r w:rsidRPr="00C02EC6">
        <w:rPr>
          <w:color w:val="000000"/>
          <w:sz w:val="24"/>
          <w:szCs w:val="24"/>
        </w:rPr>
        <w:t>      3) он признан победителем и не внес либо несвоевременно внес гарантийное обеспечение договора закупа или договора на оказание фармацевтических услуг</w:t>
      </w:r>
      <w:r>
        <w:rPr>
          <w:color w:val="000000"/>
          <w:sz w:val="24"/>
          <w:szCs w:val="24"/>
        </w:rPr>
        <w:t>.</w:t>
      </w:r>
    </w:p>
    <w:p w:rsidR="00EF4B7B" w:rsidRDefault="00EF4B7B" w:rsidP="00EF4B7B">
      <w:pPr>
        <w:jc w:val="both"/>
        <w:rPr>
          <w:b/>
          <w:bCs/>
          <w:spacing w:val="-11"/>
        </w:rPr>
      </w:pPr>
    </w:p>
    <w:p w:rsidR="00EF4B7B" w:rsidRDefault="00EF4B7B" w:rsidP="003D0411">
      <w:pPr>
        <w:shd w:val="clear" w:color="auto" w:fill="FFFFFF"/>
        <w:tabs>
          <w:tab w:val="left" w:leader="underscore" w:pos="3509"/>
          <w:tab w:val="left" w:leader="underscore" w:pos="9922"/>
        </w:tabs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4. Язык тендерной документации</w:t>
      </w:r>
    </w:p>
    <w:p w:rsidR="003D0411" w:rsidRPr="003D0411" w:rsidRDefault="003D0411" w:rsidP="003D0411">
      <w:pPr>
        <w:shd w:val="clear" w:color="auto" w:fill="FFFFFF"/>
        <w:tabs>
          <w:tab w:val="left" w:leader="underscore" w:pos="3509"/>
          <w:tab w:val="left" w:leader="underscore" w:pos="9922"/>
        </w:tabs>
        <w:jc w:val="center"/>
        <w:rPr>
          <w:b/>
          <w:bCs/>
          <w:spacing w:val="-11"/>
          <w:sz w:val="24"/>
          <w:szCs w:val="24"/>
        </w:rPr>
      </w:pPr>
    </w:p>
    <w:p w:rsidR="00EF4B7B" w:rsidRDefault="00C02EC6" w:rsidP="00EF4B7B">
      <w:pPr>
        <w:shd w:val="clear" w:color="auto" w:fill="FFFFFF"/>
        <w:tabs>
          <w:tab w:val="left" w:pos="1070"/>
        </w:tabs>
        <w:ind w:right="34" w:firstLine="709"/>
        <w:jc w:val="both"/>
        <w:rPr>
          <w:sz w:val="24"/>
          <w:szCs w:val="24"/>
        </w:rPr>
      </w:pPr>
      <w:r>
        <w:rPr>
          <w:sz w:val="24"/>
          <w:szCs w:val="24"/>
        </w:rPr>
        <w:t>32</w:t>
      </w:r>
      <w:r w:rsidR="00EF4B7B">
        <w:rPr>
          <w:sz w:val="24"/>
          <w:szCs w:val="24"/>
        </w:rPr>
        <w:t xml:space="preserve">. </w:t>
      </w:r>
      <w:r w:rsidR="00EF4B7B">
        <w:rPr>
          <w:spacing w:val="-9"/>
          <w:sz w:val="24"/>
          <w:szCs w:val="24"/>
        </w:rPr>
        <w:t>Тендерная заявка, подготовленная потенциальным поставщиком, а также вся</w:t>
      </w:r>
      <w:r w:rsidR="00EF4B7B">
        <w:rPr>
          <w:spacing w:val="-9"/>
          <w:sz w:val="24"/>
          <w:szCs w:val="24"/>
        </w:rPr>
        <w:br/>
      </w:r>
      <w:r w:rsidR="00EF4B7B">
        <w:rPr>
          <w:spacing w:val="-10"/>
          <w:sz w:val="24"/>
          <w:szCs w:val="24"/>
        </w:rPr>
        <w:t>корреспонденция и документы касательно тендерной заявки составляются и представляются на</w:t>
      </w:r>
      <w:r w:rsidR="00EF4B7B">
        <w:rPr>
          <w:spacing w:val="-10"/>
          <w:sz w:val="24"/>
          <w:szCs w:val="24"/>
        </w:rPr>
        <w:br/>
      </w:r>
      <w:r w:rsidR="00EF4B7B">
        <w:rPr>
          <w:spacing w:val="-4"/>
          <w:sz w:val="24"/>
          <w:szCs w:val="24"/>
        </w:rPr>
        <w:t>языке в соответствии с законодательством Республики Казахстан. Сопроводительная</w:t>
      </w:r>
      <w:r w:rsidR="00EF4B7B">
        <w:rPr>
          <w:spacing w:val="-4"/>
          <w:sz w:val="24"/>
          <w:szCs w:val="24"/>
        </w:rPr>
        <w:br/>
      </w:r>
      <w:r w:rsidR="00EF4B7B">
        <w:rPr>
          <w:spacing w:val="-8"/>
          <w:sz w:val="24"/>
          <w:szCs w:val="24"/>
        </w:rPr>
        <w:t>документация и печатная литература, предоставляемые потенциальным поставщиком, могут</w:t>
      </w:r>
      <w:r w:rsidR="00EF4B7B">
        <w:rPr>
          <w:spacing w:val="-8"/>
          <w:sz w:val="24"/>
          <w:szCs w:val="24"/>
        </w:rPr>
        <w:br/>
      </w:r>
      <w:r w:rsidR="00EF4B7B">
        <w:rPr>
          <w:sz w:val="24"/>
          <w:szCs w:val="24"/>
        </w:rPr>
        <w:t xml:space="preserve">быть составлены на другом языке при условии, что к ним будет прилагаться точный, </w:t>
      </w:r>
      <w:r w:rsidR="00EF4B7B">
        <w:rPr>
          <w:spacing w:val="-11"/>
          <w:sz w:val="24"/>
          <w:szCs w:val="24"/>
        </w:rPr>
        <w:t xml:space="preserve">нотариально засвидетельствованный перевод соответствующих разделов на языке тендерной </w:t>
      </w:r>
      <w:r w:rsidR="00EF4B7B">
        <w:rPr>
          <w:spacing w:val="-10"/>
          <w:sz w:val="24"/>
          <w:szCs w:val="24"/>
        </w:rPr>
        <w:t xml:space="preserve">заявки, и в этом случае, в целях интерпретации тендерной заявки, преимущество будут иметь </w:t>
      </w:r>
      <w:r w:rsidR="00EF4B7B">
        <w:rPr>
          <w:sz w:val="24"/>
          <w:szCs w:val="24"/>
        </w:rPr>
        <w:t>документы, составленные на государственном или русском языке.</w:t>
      </w:r>
    </w:p>
    <w:p w:rsidR="00EF4B7B" w:rsidRPr="003D0411" w:rsidRDefault="00EF4B7B" w:rsidP="003D0411">
      <w:pPr>
        <w:pStyle w:val="a4"/>
        <w:shd w:val="clear" w:color="auto" w:fill="FFFFFF"/>
        <w:jc w:val="both"/>
        <w:textAlignment w:val="baseline"/>
        <w:rPr>
          <w:spacing w:val="2"/>
        </w:rPr>
      </w:pPr>
      <w:r>
        <w:rPr>
          <w:spacing w:val="2"/>
        </w:rPr>
        <w:t>Договор закупа составляется на государственном и/или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арбитраже рассматривается экземпляр Договора на государственном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  <w:bookmarkStart w:id="76" w:name="z530"/>
      <w:bookmarkEnd w:id="76"/>
    </w:p>
    <w:p w:rsidR="00EF4B7B" w:rsidRPr="003D0411" w:rsidRDefault="00174830" w:rsidP="003D0411">
      <w:pPr>
        <w:shd w:val="clear" w:color="auto" w:fill="FFFFFF"/>
        <w:ind w:left="218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            </w:t>
      </w:r>
      <w:r w:rsidR="00EF4B7B">
        <w:rPr>
          <w:b/>
          <w:bCs/>
          <w:spacing w:val="-11"/>
          <w:sz w:val="24"/>
          <w:szCs w:val="24"/>
        </w:rPr>
        <w:t>Глава 4. Подача тендерных заявок для участия в тендере</w:t>
      </w:r>
    </w:p>
    <w:p w:rsidR="00EF4B7B" w:rsidRDefault="00174830" w:rsidP="00EF4B7B">
      <w:pPr>
        <w:shd w:val="clear" w:color="auto" w:fill="FFFFFF"/>
        <w:ind w:left="2688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</w:t>
      </w:r>
      <w:r w:rsidR="00EF4B7B">
        <w:rPr>
          <w:b/>
          <w:bCs/>
          <w:spacing w:val="-11"/>
          <w:sz w:val="24"/>
          <w:szCs w:val="24"/>
        </w:rPr>
        <w:t>1. Оформление и визирование тендерной заявки</w:t>
      </w:r>
    </w:p>
    <w:p w:rsidR="00EF4B7B" w:rsidRDefault="00EF4B7B" w:rsidP="00EF4B7B">
      <w:pPr>
        <w:shd w:val="clear" w:color="auto" w:fill="FFFFFF"/>
        <w:ind w:left="2688"/>
        <w:rPr>
          <w:b/>
          <w:bCs/>
          <w:spacing w:val="-11"/>
          <w:sz w:val="24"/>
          <w:szCs w:val="24"/>
        </w:rPr>
      </w:pPr>
    </w:p>
    <w:p w:rsidR="00C02EC6" w:rsidRPr="00C02EC6" w:rsidRDefault="001D353C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02EC6">
        <w:rPr>
          <w:sz w:val="24"/>
          <w:szCs w:val="24"/>
        </w:rPr>
        <w:t>33</w:t>
      </w:r>
      <w:r w:rsidR="00EF4B7B">
        <w:rPr>
          <w:sz w:val="24"/>
          <w:szCs w:val="24"/>
        </w:rPr>
        <w:t xml:space="preserve">.  </w:t>
      </w:r>
      <w:r w:rsidR="00C02EC6" w:rsidRPr="00C02EC6">
        <w:rPr>
          <w:color w:val="000000"/>
          <w:sz w:val="24"/>
          <w:szCs w:val="24"/>
        </w:rPr>
        <w:t xml:space="preserve">Тендерная заявка печатается либо пишется несмываемыми чернилами, представляется в прошитом и пронумерованном виде, последняя </w:t>
      </w:r>
      <w:r w:rsidR="00C02EC6" w:rsidRPr="00C02EC6">
        <w:rPr>
          <w:color w:val="000000"/>
          <w:sz w:val="24"/>
          <w:szCs w:val="24"/>
        </w:rPr>
        <w:lastRenderedPageBreak/>
        <w:t>страница скрепляется подписью представителя потенциального поставщика.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r w:rsidRPr="00C02EC6">
        <w:rPr>
          <w:color w:val="000000"/>
          <w:sz w:val="24"/>
          <w:szCs w:val="24"/>
        </w:rPr>
        <w:t>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7" w:name="z274"/>
      <w:r w:rsidRPr="00C02EC6">
        <w:rPr>
          <w:color w:val="000000"/>
          <w:sz w:val="24"/>
          <w:szCs w:val="24"/>
        </w:rPr>
        <w:t>     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8" w:name="z275"/>
      <w:bookmarkEnd w:id="77"/>
      <w:r w:rsidRPr="00C02EC6">
        <w:rPr>
          <w:color w:val="000000"/>
          <w:sz w:val="24"/>
          <w:szCs w:val="24"/>
        </w:rPr>
        <w:t>     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9" w:name="z276"/>
      <w:bookmarkEnd w:id="78"/>
      <w:r w:rsidRPr="00C02EC6">
        <w:rPr>
          <w:color w:val="000000"/>
          <w:sz w:val="24"/>
          <w:szCs w:val="24"/>
        </w:rPr>
        <w:t xml:space="preserve">      Конверт содержит наименование и юридический адрес потенциального поставщика, подлежит адресации заказчику или организатору закупа по адресу, </w:t>
      </w:r>
      <w:r>
        <w:rPr>
          <w:color w:val="000000"/>
          <w:sz w:val="24"/>
          <w:szCs w:val="24"/>
        </w:rPr>
        <w:t xml:space="preserve">инд. </w:t>
      </w:r>
      <w:r w:rsidR="00652387" w:rsidRPr="009915A6">
        <w:rPr>
          <w:spacing w:val="-10"/>
          <w:sz w:val="24"/>
          <w:szCs w:val="24"/>
        </w:rPr>
        <w:t>021500 Акмолинская область, г. Степногорск, больничный комплекс, микрорайон 1, здание № 15,</w:t>
      </w:r>
      <w:r w:rsidR="00652387">
        <w:rPr>
          <w:spacing w:val="-10"/>
          <w:sz w:val="24"/>
          <w:szCs w:val="24"/>
        </w:rPr>
        <w:t xml:space="preserve"> отдел государственных закупок</w:t>
      </w:r>
      <w:r w:rsidRPr="00174830">
        <w:rPr>
          <w:color w:val="000000"/>
          <w:sz w:val="24"/>
          <w:szCs w:val="24"/>
        </w:rPr>
        <w:t xml:space="preserve">, и содержит слова </w:t>
      </w:r>
      <w:r w:rsidRPr="009915A6">
        <w:rPr>
          <w:color w:val="000000"/>
          <w:sz w:val="24"/>
          <w:szCs w:val="24"/>
        </w:rPr>
        <w:t>"</w:t>
      </w:r>
      <w:r w:rsidRPr="009915A6">
        <w:rPr>
          <w:b/>
          <w:sz w:val="24"/>
          <w:szCs w:val="24"/>
        </w:rPr>
        <w:t xml:space="preserve">Тендер № </w:t>
      </w:r>
      <w:r w:rsidR="00F11A81">
        <w:rPr>
          <w:b/>
          <w:sz w:val="24"/>
          <w:szCs w:val="24"/>
        </w:rPr>
        <w:t>26</w:t>
      </w:r>
      <w:r w:rsidRPr="009915A6">
        <w:rPr>
          <w:b/>
          <w:sz w:val="24"/>
          <w:szCs w:val="24"/>
        </w:rPr>
        <w:t xml:space="preserve"> по закупу </w:t>
      </w:r>
      <w:r w:rsidR="00611141" w:rsidRPr="009915A6">
        <w:rPr>
          <w:b/>
          <w:sz w:val="24"/>
          <w:szCs w:val="24"/>
        </w:rPr>
        <w:t xml:space="preserve">лекарственных средств и </w:t>
      </w:r>
      <w:r w:rsidRPr="009915A6">
        <w:rPr>
          <w:b/>
          <w:sz w:val="24"/>
          <w:szCs w:val="24"/>
        </w:rPr>
        <w:t xml:space="preserve">медицинских изделий для </w:t>
      </w:r>
      <w:r w:rsidR="003E29D6" w:rsidRPr="009915A6">
        <w:rPr>
          <w:b/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 w:rsidRPr="009915A6">
        <w:rPr>
          <w:b/>
          <w:bCs/>
          <w:sz w:val="24"/>
          <w:szCs w:val="24"/>
        </w:rPr>
        <w:t xml:space="preserve"> </w:t>
      </w:r>
      <w:r w:rsidRPr="009915A6">
        <w:rPr>
          <w:b/>
          <w:sz w:val="24"/>
          <w:szCs w:val="24"/>
        </w:rPr>
        <w:t>на 202</w:t>
      </w:r>
      <w:r w:rsidR="002065D8">
        <w:rPr>
          <w:b/>
          <w:sz w:val="24"/>
          <w:szCs w:val="24"/>
        </w:rPr>
        <w:t>4</w:t>
      </w:r>
      <w:r w:rsidRPr="009915A6">
        <w:rPr>
          <w:b/>
          <w:sz w:val="24"/>
          <w:szCs w:val="24"/>
        </w:rPr>
        <w:t xml:space="preserve"> год»</w:t>
      </w:r>
      <w:r w:rsidR="002065D8">
        <w:rPr>
          <w:b/>
          <w:spacing w:val="-10"/>
          <w:sz w:val="24"/>
          <w:szCs w:val="24"/>
        </w:rPr>
        <w:t xml:space="preserve"> и "Не вскрывать до 1</w:t>
      </w:r>
      <w:r w:rsidR="00F11A81">
        <w:rPr>
          <w:b/>
          <w:spacing w:val="-10"/>
          <w:sz w:val="24"/>
          <w:szCs w:val="24"/>
        </w:rPr>
        <w:t>4</w:t>
      </w:r>
      <w:r w:rsidRPr="009915A6">
        <w:rPr>
          <w:b/>
          <w:spacing w:val="-10"/>
          <w:sz w:val="24"/>
          <w:szCs w:val="24"/>
        </w:rPr>
        <w:t>-</w:t>
      </w:r>
      <w:r w:rsidR="009915A6" w:rsidRPr="009915A6">
        <w:rPr>
          <w:b/>
          <w:spacing w:val="-10"/>
          <w:sz w:val="24"/>
          <w:szCs w:val="24"/>
        </w:rPr>
        <w:t>0</w:t>
      </w:r>
      <w:r w:rsidRPr="009915A6">
        <w:rPr>
          <w:b/>
          <w:spacing w:val="-10"/>
          <w:sz w:val="24"/>
          <w:szCs w:val="24"/>
        </w:rPr>
        <w:t xml:space="preserve">0 часов </w:t>
      </w:r>
      <w:r w:rsidR="00F30A10" w:rsidRPr="009915A6">
        <w:rPr>
          <w:b/>
          <w:sz w:val="24"/>
          <w:szCs w:val="24"/>
        </w:rPr>
        <w:t>"</w:t>
      </w:r>
      <w:r w:rsidR="00F11A81">
        <w:rPr>
          <w:b/>
          <w:sz w:val="24"/>
          <w:szCs w:val="24"/>
        </w:rPr>
        <w:t>26</w:t>
      </w:r>
      <w:r w:rsidR="00F30A10" w:rsidRPr="009915A6">
        <w:rPr>
          <w:b/>
          <w:sz w:val="24"/>
          <w:szCs w:val="24"/>
        </w:rPr>
        <w:t>"</w:t>
      </w:r>
      <w:r w:rsidR="00F11A81">
        <w:rPr>
          <w:b/>
          <w:sz w:val="24"/>
          <w:szCs w:val="24"/>
        </w:rPr>
        <w:t>августа</w:t>
      </w:r>
      <w:r w:rsidR="00F30A10" w:rsidRPr="009915A6">
        <w:rPr>
          <w:b/>
          <w:sz w:val="24"/>
          <w:szCs w:val="24"/>
        </w:rPr>
        <w:t xml:space="preserve"> </w:t>
      </w:r>
      <w:r w:rsidR="00F30A10" w:rsidRPr="009915A6">
        <w:rPr>
          <w:sz w:val="24"/>
          <w:szCs w:val="24"/>
        </w:rPr>
        <w:t xml:space="preserve"> </w:t>
      </w:r>
      <w:r w:rsidR="00F30A10" w:rsidRPr="009915A6">
        <w:rPr>
          <w:b/>
          <w:sz w:val="24"/>
          <w:szCs w:val="24"/>
        </w:rPr>
        <w:t>202</w:t>
      </w:r>
      <w:r w:rsidR="002065D8">
        <w:rPr>
          <w:b/>
          <w:sz w:val="24"/>
          <w:szCs w:val="24"/>
        </w:rPr>
        <w:t>4</w:t>
      </w:r>
      <w:r w:rsidR="00F30A10" w:rsidRPr="009915A6">
        <w:rPr>
          <w:b/>
          <w:sz w:val="24"/>
          <w:szCs w:val="24"/>
        </w:rPr>
        <w:t xml:space="preserve"> г.</w:t>
      </w:r>
      <w:r w:rsidRPr="009915A6">
        <w:rPr>
          <w:color w:val="000000"/>
          <w:sz w:val="24"/>
          <w:szCs w:val="24"/>
        </w:rPr>
        <w:t>".</w:t>
      </w:r>
    </w:p>
    <w:bookmarkEnd w:id="79"/>
    <w:p w:rsidR="003D0411" w:rsidRPr="00B323B4" w:rsidRDefault="003D0411" w:rsidP="003D0411">
      <w:pPr>
        <w:jc w:val="both"/>
        <w:rPr>
          <w:color w:val="000000"/>
          <w:sz w:val="24"/>
          <w:szCs w:val="24"/>
        </w:rPr>
      </w:pPr>
    </w:p>
    <w:p w:rsidR="00EF4B7B" w:rsidRPr="00B323B4" w:rsidRDefault="00F11A81" w:rsidP="00EF4B7B">
      <w:pPr>
        <w:shd w:val="clear" w:color="auto" w:fill="FFFFFF"/>
        <w:ind w:left="1704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 xml:space="preserve">                                                </w:t>
      </w:r>
      <w:r w:rsidR="00EF4B7B" w:rsidRPr="00B323B4">
        <w:rPr>
          <w:b/>
          <w:bCs/>
          <w:spacing w:val="-10"/>
          <w:sz w:val="24"/>
          <w:szCs w:val="24"/>
        </w:rPr>
        <w:t>2. Место и окончательный срок представления тендерных заявок</w:t>
      </w:r>
    </w:p>
    <w:p w:rsidR="00EF4B7B" w:rsidRPr="00B323B4" w:rsidRDefault="00EF4B7B" w:rsidP="00EF4B7B">
      <w:pPr>
        <w:shd w:val="clear" w:color="auto" w:fill="FFFFFF"/>
        <w:ind w:left="1704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b/>
          <w:sz w:val="24"/>
          <w:szCs w:val="24"/>
        </w:rPr>
      </w:pPr>
      <w:r w:rsidRPr="009915A6">
        <w:rPr>
          <w:spacing w:val="-18"/>
          <w:sz w:val="24"/>
          <w:szCs w:val="24"/>
        </w:rPr>
        <w:t>3</w:t>
      </w:r>
      <w:r w:rsidR="00B3596A" w:rsidRPr="009915A6">
        <w:rPr>
          <w:spacing w:val="-18"/>
          <w:sz w:val="24"/>
          <w:szCs w:val="24"/>
        </w:rPr>
        <w:t>4</w:t>
      </w:r>
      <w:r w:rsidRPr="009915A6">
        <w:rPr>
          <w:spacing w:val="-18"/>
          <w:sz w:val="24"/>
          <w:szCs w:val="24"/>
        </w:rPr>
        <w:t>.</w:t>
      </w:r>
      <w:r w:rsidRPr="009915A6">
        <w:rPr>
          <w:sz w:val="24"/>
          <w:szCs w:val="24"/>
        </w:rPr>
        <w:tab/>
      </w:r>
      <w:r w:rsidRPr="009915A6">
        <w:rPr>
          <w:spacing w:val="-11"/>
          <w:sz w:val="24"/>
          <w:szCs w:val="24"/>
        </w:rPr>
        <w:t>Тендерные заявки представляются (направляются) организатору тендера нарочно или</w:t>
      </w:r>
      <w:r w:rsidRPr="009915A6">
        <w:rPr>
          <w:spacing w:val="-11"/>
          <w:sz w:val="24"/>
          <w:szCs w:val="24"/>
        </w:rPr>
        <w:br/>
      </w:r>
      <w:r w:rsidRPr="009915A6">
        <w:rPr>
          <w:spacing w:val="-10"/>
          <w:sz w:val="24"/>
          <w:szCs w:val="24"/>
        </w:rPr>
        <w:t xml:space="preserve">по почте по адресу: </w:t>
      </w:r>
      <w:r w:rsidR="003E29D6" w:rsidRPr="009915A6">
        <w:rPr>
          <w:spacing w:val="-10"/>
          <w:sz w:val="24"/>
          <w:szCs w:val="24"/>
        </w:rPr>
        <w:t xml:space="preserve">021500 </w:t>
      </w:r>
      <w:r w:rsidRPr="009915A6">
        <w:rPr>
          <w:spacing w:val="-10"/>
          <w:sz w:val="24"/>
          <w:szCs w:val="24"/>
        </w:rPr>
        <w:t>Акмолинская област</w:t>
      </w:r>
      <w:r w:rsidR="00D67A22" w:rsidRPr="009915A6">
        <w:rPr>
          <w:spacing w:val="-10"/>
          <w:sz w:val="24"/>
          <w:szCs w:val="24"/>
        </w:rPr>
        <w:t xml:space="preserve">ь, </w:t>
      </w:r>
      <w:r w:rsidR="003E29D6" w:rsidRPr="009915A6">
        <w:rPr>
          <w:spacing w:val="-10"/>
          <w:sz w:val="24"/>
          <w:szCs w:val="24"/>
        </w:rPr>
        <w:t>г. Степногорск, больничный комплекс, микрорайон</w:t>
      </w:r>
      <w:r w:rsidR="00C02446" w:rsidRPr="009915A6">
        <w:rPr>
          <w:spacing w:val="-10"/>
          <w:sz w:val="24"/>
          <w:szCs w:val="24"/>
        </w:rPr>
        <w:t xml:space="preserve"> 1</w:t>
      </w:r>
      <w:r w:rsidR="003E29D6" w:rsidRPr="009915A6">
        <w:rPr>
          <w:spacing w:val="-10"/>
          <w:sz w:val="24"/>
          <w:szCs w:val="24"/>
        </w:rPr>
        <w:t>, здание № 15</w:t>
      </w:r>
      <w:r w:rsidR="009915A6" w:rsidRPr="009915A6">
        <w:rPr>
          <w:spacing w:val="-10"/>
          <w:sz w:val="24"/>
          <w:szCs w:val="24"/>
        </w:rPr>
        <w:t>, отдел государственных закупок</w:t>
      </w:r>
      <w:r w:rsidR="003E29D6" w:rsidRPr="009915A6">
        <w:rPr>
          <w:spacing w:val="-10"/>
          <w:sz w:val="24"/>
          <w:szCs w:val="24"/>
        </w:rPr>
        <w:t xml:space="preserve"> </w:t>
      </w:r>
      <w:r w:rsidRPr="009915A6">
        <w:rPr>
          <w:b/>
          <w:spacing w:val="-10"/>
          <w:sz w:val="24"/>
          <w:szCs w:val="24"/>
        </w:rPr>
        <w:t xml:space="preserve">Окончательный срок </w:t>
      </w:r>
      <w:r w:rsidRPr="009915A6">
        <w:rPr>
          <w:b/>
          <w:sz w:val="24"/>
          <w:szCs w:val="24"/>
        </w:rPr>
        <w:t xml:space="preserve">предоставления тендерных заявок – до </w:t>
      </w:r>
      <w:r w:rsidR="002065D8">
        <w:rPr>
          <w:b/>
          <w:sz w:val="24"/>
          <w:szCs w:val="24"/>
        </w:rPr>
        <w:t>1</w:t>
      </w:r>
      <w:r w:rsidR="00F11A81">
        <w:rPr>
          <w:b/>
          <w:sz w:val="24"/>
          <w:szCs w:val="24"/>
        </w:rPr>
        <w:t>3</w:t>
      </w:r>
      <w:r w:rsidRPr="009915A6">
        <w:rPr>
          <w:b/>
          <w:sz w:val="24"/>
          <w:szCs w:val="24"/>
        </w:rPr>
        <w:t>.</w:t>
      </w:r>
      <w:r w:rsidR="00271E99" w:rsidRPr="009915A6">
        <w:rPr>
          <w:b/>
          <w:sz w:val="24"/>
          <w:szCs w:val="24"/>
        </w:rPr>
        <w:t>3</w:t>
      </w:r>
      <w:r w:rsidRPr="009915A6">
        <w:rPr>
          <w:b/>
          <w:sz w:val="24"/>
          <w:szCs w:val="24"/>
        </w:rPr>
        <w:t xml:space="preserve">0 часов </w:t>
      </w:r>
      <w:r w:rsidR="003F734F" w:rsidRPr="009915A6">
        <w:rPr>
          <w:b/>
          <w:sz w:val="24"/>
          <w:szCs w:val="24"/>
        </w:rPr>
        <w:t>"</w:t>
      </w:r>
      <w:r w:rsidR="00F11A81">
        <w:rPr>
          <w:b/>
          <w:sz w:val="24"/>
          <w:szCs w:val="24"/>
        </w:rPr>
        <w:t>26</w:t>
      </w:r>
      <w:r w:rsidR="003F734F" w:rsidRPr="009915A6">
        <w:rPr>
          <w:b/>
          <w:sz w:val="24"/>
          <w:szCs w:val="24"/>
        </w:rPr>
        <w:t>"</w:t>
      </w:r>
      <w:r w:rsidR="00F11A81">
        <w:rPr>
          <w:b/>
          <w:sz w:val="24"/>
          <w:szCs w:val="24"/>
        </w:rPr>
        <w:t>августа</w:t>
      </w:r>
      <w:r w:rsidR="00285065" w:rsidRPr="009915A6">
        <w:rPr>
          <w:b/>
          <w:sz w:val="24"/>
          <w:szCs w:val="24"/>
        </w:rPr>
        <w:t xml:space="preserve"> 202</w:t>
      </w:r>
      <w:r w:rsidR="002065D8">
        <w:rPr>
          <w:b/>
          <w:sz w:val="24"/>
          <w:szCs w:val="24"/>
        </w:rPr>
        <w:t>4</w:t>
      </w:r>
      <w:r w:rsidR="00285065" w:rsidRPr="009915A6">
        <w:rPr>
          <w:b/>
          <w:sz w:val="24"/>
          <w:szCs w:val="24"/>
        </w:rPr>
        <w:t xml:space="preserve"> г.</w:t>
      </w:r>
    </w:p>
    <w:p w:rsidR="00285065" w:rsidRDefault="00285065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24" w:firstLine="696"/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3. Представление тендерных заявок</w:t>
      </w: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24" w:firstLine="696"/>
        <w:jc w:val="center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ind w:left="24" w:firstLine="696"/>
        <w:rPr>
          <w:sz w:val="24"/>
          <w:szCs w:val="24"/>
        </w:rPr>
      </w:pPr>
      <w:r>
        <w:rPr>
          <w:sz w:val="24"/>
          <w:szCs w:val="24"/>
        </w:rPr>
        <w:t>3</w:t>
      </w:r>
      <w:r w:rsidR="00B3596A">
        <w:rPr>
          <w:sz w:val="24"/>
          <w:szCs w:val="24"/>
        </w:rPr>
        <w:t>5</w:t>
      </w:r>
      <w:r>
        <w:rPr>
          <w:sz w:val="24"/>
          <w:szCs w:val="24"/>
        </w:rPr>
        <w:t>. Тендерные заявки должны быть представлены в соответствии с требованиями Правил и настоящей Тендерной документации.</w:t>
      </w:r>
    </w:p>
    <w:p w:rsidR="00EF4B7B" w:rsidRDefault="00EF4B7B" w:rsidP="00EF4B7B">
      <w:pPr>
        <w:shd w:val="clear" w:color="auto" w:fill="FFFFFF"/>
        <w:ind w:left="24" w:firstLine="696"/>
        <w:rPr>
          <w:sz w:val="24"/>
          <w:szCs w:val="24"/>
        </w:rPr>
      </w:pPr>
    </w:p>
    <w:p w:rsidR="00EF4B7B" w:rsidRPr="003D0411" w:rsidRDefault="00174830" w:rsidP="003D0411">
      <w:pPr>
        <w:shd w:val="clear" w:color="auto" w:fill="FFFFFF"/>
        <w:ind w:left="1944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 xml:space="preserve">                                          </w:t>
      </w:r>
      <w:r w:rsidR="00EF4B7B">
        <w:rPr>
          <w:b/>
          <w:bCs/>
          <w:spacing w:val="-10"/>
          <w:sz w:val="24"/>
          <w:szCs w:val="24"/>
        </w:rPr>
        <w:t>Глава 5. Вскрытие, оценка и сопоставление тендерных заявок</w:t>
      </w:r>
    </w:p>
    <w:p w:rsidR="00EF4B7B" w:rsidRDefault="00174830" w:rsidP="00EF4B7B">
      <w:pPr>
        <w:shd w:val="clear" w:color="auto" w:fill="FFFFFF"/>
        <w:ind w:left="2731"/>
        <w:jc w:val="both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</w:t>
      </w:r>
      <w:r w:rsidR="00EF4B7B">
        <w:rPr>
          <w:b/>
          <w:bCs/>
          <w:spacing w:val="-11"/>
          <w:sz w:val="24"/>
          <w:szCs w:val="24"/>
        </w:rPr>
        <w:t>1. Вскрытие конвертов с тендерными заявками</w:t>
      </w:r>
    </w:p>
    <w:p w:rsidR="00EF4B7B" w:rsidRDefault="00EF4B7B" w:rsidP="00EF4B7B">
      <w:pPr>
        <w:shd w:val="clear" w:color="auto" w:fill="FFFFFF"/>
        <w:ind w:left="2731"/>
        <w:jc w:val="both"/>
        <w:rPr>
          <w:sz w:val="24"/>
          <w:szCs w:val="24"/>
        </w:rPr>
      </w:pPr>
    </w:p>
    <w:p w:rsidR="00EF4B7B" w:rsidRDefault="00B3596A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sz w:val="24"/>
          <w:szCs w:val="24"/>
        </w:rPr>
      </w:pPr>
      <w:r w:rsidRPr="009915A6">
        <w:rPr>
          <w:spacing w:val="-10"/>
          <w:sz w:val="24"/>
          <w:szCs w:val="24"/>
        </w:rPr>
        <w:t>36</w:t>
      </w:r>
      <w:r w:rsidR="00EF4B7B" w:rsidRPr="009915A6">
        <w:rPr>
          <w:spacing w:val="-10"/>
          <w:sz w:val="24"/>
          <w:szCs w:val="24"/>
        </w:rPr>
        <w:t>.   Конверты с тендерными з</w:t>
      </w:r>
      <w:r w:rsidR="000B5CBD" w:rsidRPr="009915A6">
        <w:rPr>
          <w:spacing w:val="-10"/>
          <w:sz w:val="24"/>
          <w:szCs w:val="24"/>
        </w:rPr>
        <w:t>аявками вскрываются</w:t>
      </w:r>
      <w:r w:rsidR="00271E99" w:rsidRPr="009915A6">
        <w:rPr>
          <w:spacing w:val="-10"/>
          <w:sz w:val="24"/>
          <w:szCs w:val="24"/>
        </w:rPr>
        <w:t xml:space="preserve"> в </w:t>
      </w:r>
      <w:r w:rsidR="002065D8">
        <w:rPr>
          <w:b/>
          <w:spacing w:val="-10"/>
          <w:sz w:val="24"/>
          <w:szCs w:val="24"/>
        </w:rPr>
        <w:t>1</w:t>
      </w:r>
      <w:r w:rsidR="00F11A81">
        <w:rPr>
          <w:b/>
          <w:spacing w:val="-10"/>
          <w:sz w:val="24"/>
          <w:szCs w:val="24"/>
        </w:rPr>
        <w:t>4</w:t>
      </w:r>
      <w:r w:rsidR="00EF4B7B" w:rsidRPr="009915A6">
        <w:rPr>
          <w:b/>
          <w:spacing w:val="-10"/>
          <w:sz w:val="24"/>
          <w:szCs w:val="24"/>
        </w:rPr>
        <w:t>-</w:t>
      </w:r>
      <w:r w:rsidR="009915A6" w:rsidRPr="009915A6">
        <w:rPr>
          <w:b/>
          <w:spacing w:val="-10"/>
          <w:sz w:val="24"/>
          <w:szCs w:val="24"/>
        </w:rPr>
        <w:t>0</w:t>
      </w:r>
      <w:r w:rsidR="00EF4B7B" w:rsidRPr="009915A6">
        <w:rPr>
          <w:b/>
          <w:spacing w:val="-10"/>
          <w:sz w:val="24"/>
          <w:szCs w:val="24"/>
        </w:rPr>
        <w:t>0 часов</w:t>
      </w:r>
      <w:r w:rsidR="00EF4B7B" w:rsidRPr="009915A6">
        <w:rPr>
          <w:spacing w:val="-10"/>
          <w:sz w:val="24"/>
          <w:szCs w:val="24"/>
        </w:rPr>
        <w:t xml:space="preserve"> </w:t>
      </w:r>
      <w:r w:rsidR="003F734F" w:rsidRPr="009915A6">
        <w:rPr>
          <w:b/>
          <w:sz w:val="24"/>
          <w:szCs w:val="24"/>
        </w:rPr>
        <w:t>"</w:t>
      </w:r>
      <w:r w:rsidR="00F11A81">
        <w:rPr>
          <w:b/>
          <w:sz w:val="24"/>
          <w:szCs w:val="24"/>
        </w:rPr>
        <w:t>26</w:t>
      </w:r>
      <w:r w:rsidR="003F734F" w:rsidRPr="009915A6">
        <w:rPr>
          <w:b/>
          <w:sz w:val="24"/>
          <w:szCs w:val="24"/>
        </w:rPr>
        <w:t>"</w:t>
      </w:r>
      <w:r w:rsidR="00A37F4C" w:rsidRPr="009915A6">
        <w:rPr>
          <w:b/>
          <w:sz w:val="24"/>
          <w:szCs w:val="24"/>
        </w:rPr>
        <w:t xml:space="preserve"> </w:t>
      </w:r>
      <w:r w:rsidR="00F11A81">
        <w:rPr>
          <w:b/>
          <w:sz w:val="24"/>
          <w:szCs w:val="24"/>
        </w:rPr>
        <w:t xml:space="preserve">августа </w:t>
      </w:r>
      <w:r w:rsidR="00A470A2" w:rsidRPr="009915A6">
        <w:rPr>
          <w:b/>
          <w:sz w:val="24"/>
          <w:szCs w:val="24"/>
        </w:rPr>
        <w:t>202</w:t>
      </w:r>
      <w:r w:rsidR="002065D8">
        <w:rPr>
          <w:b/>
          <w:sz w:val="24"/>
          <w:szCs w:val="24"/>
        </w:rPr>
        <w:t>4</w:t>
      </w:r>
      <w:r w:rsidR="00A470A2" w:rsidRPr="009915A6">
        <w:rPr>
          <w:b/>
          <w:sz w:val="24"/>
          <w:szCs w:val="24"/>
        </w:rPr>
        <w:t xml:space="preserve"> г</w:t>
      </w:r>
      <w:r w:rsidR="00F30A10" w:rsidRPr="009915A6">
        <w:rPr>
          <w:b/>
          <w:sz w:val="24"/>
          <w:szCs w:val="24"/>
        </w:rPr>
        <w:t>.</w:t>
      </w:r>
      <w:r w:rsidR="00F30A10" w:rsidRPr="009915A6">
        <w:rPr>
          <w:color w:val="000000"/>
          <w:sz w:val="24"/>
          <w:szCs w:val="24"/>
        </w:rPr>
        <w:t xml:space="preserve">" </w:t>
      </w:r>
      <w:r w:rsidR="00EF4B7B" w:rsidRPr="009915A6">
        <w:rPr>
          <w:spacing w:val="-10"/>
          <w:sz w:val="24"/>
          <w:szCs w:val="24"/>
        </w:rPr>
        <w:t>кабинет государственных закупок,</w:t>
      </w:r>
      <w:r w:rsidR="00EF4B7B" w:rsidRPr="009915A6">
        <w:rPr>
          <w:spacing w:val="-6"/>
          <w:sz w:val="24"/>
          <w:szCs w:val="24"/>
        </w:rPr>
        <w:t xml:space="preserve"> адрес -</w:t>
      </w:r>
      <w:r w:rsidR="003E29D6" w:rsidRPr="009915A6">
        <w:rPr>
          <w:spacing w:val="-6"/>
          <w:sz w:val="24"/>
          <w:szCs w:val="24"/>
        </w:rPr>
        <w:t xml:space="preserve"> </w:t>
      </w:r>
      <w:r w:rsidR="003E29D6" w:rsidRPr="009915A6">
        <w:rPr>
          <w:spacing w:val="-10"/>
          <w:sz w:val="24"/>
          <w:szCs w:val="24"/>
        </w:rPr>
        <w:t>021500 Акмолинская область, г. Степногорск, больничный комплекс, микрорайон</w:t>
      </w:r>
      <w:r w:rsidR="009915A6" w:rsidRPr="009915A6">
        <w:rPr>
          <w:spacing w:val="-10"/>
          <w:sz w:val="24"/>
          <w:szCs w:val="24"/>
        </w:rPr>
        <w:t xml:space="preserve"> 1</w:t>
      </w:r>
      <w:r w:rsidR="003E29D6" w:rsidRPr="009915A6">
        <w:rPr>
          <w:spacing w:val="-10"/>
          <w:sz w:val="24"/>
          <w:szCs w:val="24"/>
        </w:rPr>
        <w:t>, здание № 15.</w:t>
      </w:r>
    </w:p>
    <w:p w:rsidR="00B3596A" w:rsidRPr="00B3596A" w:rsidRDefault="00B3596A" w:rsidP="00B3596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="001D353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37. </w:t>
      </w:r>
      <w:r w:rsidRPr="00B3596A">
        <w:rPr>
          <w:color w:val="000000"/>
          <w:sz w:val="24"/>
          <w:szCs w:val="24"/>
        </w:rPr>
        <w:t>Конверты с тендерными заявками вскрываются тендерной комиссией по времени и в месте, определенных тендерной документацией, с применением аудио- и видеофиксации.</w:t>
      </w:r>
    </w:p>
    <w:p w:rsidR="00B3596A" w:rsidRPr="00B3596A" w:rsidRDefault="00B3596A" w:rsidP="00B3596A">
      <w:pPr>
        <w:jc w:val="both"/>
        <w:rPr>
          <w:sz w:val="24"/>
          <w:szCs w:val="24"/>
        </w:rPr>
      </w:pPr>
      <w:bookmarkStart w:id="80" w:name="z280"/>
      <w:r w:rsidRPr="00B3596A">
        <w:rPr>
          <w:color w:val="000000"/>
          <w:sz w:val="24"/>
          <w:szCs w:val="24"/>
        </w:rPr>
        <w:t xml:space="preserve">      </w:t>
      </w:r>
      <w:r>
        <w:rPr>
          <w:color w:val="000000"/>
          <w:sz w:val="24"/>
          <w:szCs w:val="24"/>
        </w:rPr>
        <w:t xml:space="preserve"> 38. </w:t>
      </w:r>
      <w:r w:rsidRPr="00B3596A">
        <w:rPr>
          <w:color w:val="00000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bookmarkEnd w:id="80"/>
    <w:p w:rsidR="00EF4B7B" w:rsidRPr="00E466F0" w:rsidRDefault="00EF4B7B" w:rsidP="00EF4B7B">
      <w:pPr>
        <w:jc w:val="both"/>
        <w:rPr>
          <w:b/>
          <w:color w:val="000000"/>
          <w:sz w:val="24"/>
          <w:szCs w:val="24"/>
        </w:rPr>
      </w:pPr>
      <w:r>
        <w:rPr>
          <w:spacing w:val="-18"/>
          <w:sz w:val="24"/>
          <w:szCs w:val="24"/>
        </w:rPr>
        <w:t xml:space="preserve">           </w:t>
      </w:r>
      <w:r w:rsidR="00B3596A">
        <w:rPr>
          <w:spacing w:val="-18"/>
          <w:sz w:val="24"/>
          <w:szCs w:val="24"/>
        </w:rPr>
        <w:t xml:space="preserve">   </w:t>
      </w:r>
      <w:r>
        <w:rPr>
          <w:spacing w:val="-18"/>
          <w:sz w:val="24"/>
          <w:szCs w:val="24"/>
        </w:rPr>
        <w:t xml:space="preserve">  </w:t>
      </w:r>
      <w:r w:rsidR="00B3596A">
        <w:rPr>
          <w:spacing w:val="-18"/>
          <w:sz w:val="24"/>
          <w:szCs w:val="24"/>
        </w:rPr>
        <w:t>39</w:t>
      </w:r>
      <w:r>
        <w:rPr>
          <w:spacing w:val="-18"/>
          <w:sz w:val="24"/>
          <w:szCs w:val="24"/>
        </w:rPr>
        <w:t xml:space="preserve">. </w:t>
      </w:r>
      <w:r>
        <w:rPr>
          <w:spacing w:val="-10"/>
          <w:sz w:val="24"/>
          <w:szCs w:val="24"/>
        </w:rPr>
        <w:t>При вскрытии конвертов с тендерными заявками</w:t>
      </w:r>
      <w:r>
        <w:rPr>
          <w:color w:val="000000"/>
          <w:sz w:val="24"/>
          <w:szCs w:val="24"/>
        </w:rPr>
        <w:t xml:space="preserve">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</w:t>
      </w:r>
      <w:r w:rsidRPr="00E466F0">
        <w:rPr>
          <w:b/>
          <w:color w:val="000000"/>
          <w:sz w:val="24"/>
          <w:szCs w:val="24"/>
        </w:rPr>
        <w:t>, и вносит данные сведения в протокол вскрытия конвертов.</w:t>
      </w:r>
    </w:p>
    <w:p w:rsidR="00EF4B7B" w:rsidRPr="00E466F0" w:rsidRDefault="00EF4B7B" w:rsidP="00A121DB">
      <w:pPr>
        <w:shd w:val="clear" w:color="auto" w:fill="FFFFFF"/>
        <w:rPr>
          <w:b/>
          <w:bCs/>
          <w:spacing w:val="-1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2890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lastRenderedPageBreak/>
        <w:t xml:space="preserve">                                             </w:t>
      </w:r>
      <w:r w:rsidR="00EF4B7B">
        <w:rPr>
          <w:b/>
          <w:bCs/>
          <w:spacing w:val="-11"/>
          <w:sz w:val="24"/>
          <w:szCs w:val="24"/>
        </w:rPr>
        <w:t>2. Оценка и сопоставление тендерных заявок</w:t>
      </w:r>
    </w:p>
    <w:p w:rsidR="00EF4B7B" w:rsidRDefault="00EF4B7B" w:rsidP="00EF4B7B">
      <w:pPr>
        <w:shd w:val="clear" w:color="auto" w:fill="FFFFFF"/>
        <w:ind w:left="2890"/>
        <w:rPr>
          <w:sz w:val="24"/>
          <w:szCs w:val="24"/>
        </w:rPr>
      </w:pPr>
    </w:p>
    <w:p w:rsidR="00EF4B7B" w:rsidRDefault="00B3596A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40</w:t>
      </w:r>
      <w:r w:rsidR="00EF4B7B">
        <w:rPr>
          <w:sz w:val="24"/>
          <w:szCs w:val="24"/>
        </w:rPr>
        <w:t xml:space="preserve">. </w:t>
      </w:r>
      <w:r w:rsidR="00EF4B7B">
        <w:rPr>
          <w:color w:val="000000"/>
          <w:sz w:val="24"/>
          <w:szCs w:val="24"/>
        </w:rPr>
        <w:t xml:space="preserve"> Тендерная комиссия осуществляет оценку и сопоставление тендерных заявок.</w:t>
      </w:r>
    </w:p>
    <w:p w:rsidR="004D2922" w:rsidRPr="004D2922" w:rsidRDefault="004D2922" w:rsidP="004D2922">
      <w:pPr>
        <w:jc w:val="both"/>
        <w:rPr>
          <w:sz w:val="24"/>
          <w:szCs w:val="24"/>
        </w:rPr>
      </w:pPr>
      <w:bookmarkStart w:id="81" w:name="z284"/>
      <w:r w:rsidRPr="004D2922">
        <w:rPr>
          <w:color w:val="000000"/>
          <w:sz w:val="24"/>
          <w:szCs w:val="24"/>
        </w:rPr>
        <w:t>    </w:t>
      </w:r>
      <w:r>
        <w:rPr>
          <w:color w:val="000000"/>
          <w:sz w:val="24"/>
          <w:szCs w:val="24"/>
        </w:rPr>
        <w:t xml:space="preserve"> </w:t>
      </w:r>
      <w:r w:rsidRPr="004D2922">
        <w:rPr>
          <w:color w:val="000000"/>
          <w:sz w:val="24"/>
          <w:szCs w:val="24"/>
        </w:rPr>
        <w:t> 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контроль за проведением процедур банкротства либо ликвидации.</w:t>
      </w:r>
    </w:p>
    <w:bookmarkEnd w:id="81"/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4D2922">
        <w:rPr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>Тендерная комиссия отклоняет тендерную заявку в целом или по лоту в случаях: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непредставления гарантийного обеспечения тендерной заявки в соответствии с требованиями настоящих Правил;</w:t>
      </w:r>
    </w:p>
    <w:p w:rsidR="00EF4B7B" w:rsidRDefault="00F1424B" w:rsidP="004D292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EF4B7B">
        <w:rPr>
          <w:color w:val="000000"/>
          <w:sz w:val="24"/>
          <w:szCs w:val="24"/>
        </w:rPr>
        <w:t>) 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настоящими Правилами;</w:t>
      </w:r>
    </w:p>
    <w:p w:rsidR="004D2922" w:rsidRPr="004D2922" w:rsidRDefault="00F1424B" w:rsidP="004D292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EF4B7B">
        <w:rPr>
          <w:color w:val="000000"/>
          <w:sz w:val="24"/>
          <w:szCs w:val="24"/>
        </w:rPr>
        <w:t xml:space="preserve">) </w:t>
      </w:r>
      <w:r w:rsidR="004D2922" w:rsidRPr="004D2922">
        <w:rPr>
          <w:color w:val="000000"/>
          <w:sz w:val="24"/>
          <w:szCs w:val="24"/>
        </w:rPr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D55EF8" w:rsidRPr="00D55EF8" w:rsidRDefault="00F1424B" w:rsidP="00D55EF8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 xml:space="preserve">) </w:t>
      </w:r>
      <w:r w:rsidR="00D55EF8" w:rsidRPr="00D55EF8">
        <w:rPr>
          <w:color w:val="000000"/>
          <w:sz w:val="24"/>
          <w:szCs w:val="24"/>
        </w:rPr>
        <w:t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</w:p>
    <w:p w:rsidR="00EF4B7B" w:rsidRDefault="00F1424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EF4B7B">
        <w:rPr>
          <w:color w:val="000000"/>
          <w:sz w:val="24"/>
          <w:szCs w:val="24"/>
        </w:rPr>
        <w:t>) наличия в сведениях соответствующего органа государственных доходов информации о налоговой задолженности,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D55EF8" w:rsidRPr="00A7569D" w:rsidRDefault="00F1424B" w:rsidP="00D55EF8">
      <w:pPr>
        <w:jc w:val="both"/>
      </w:pPr>
      <w:r>
        <w:rPr>
          <w:color w:val="000000"/>
          <w:sz w:val="24"/>
          <w:szCs w:val="24"/>
        </w:rPr>
        <w:t>6</w:t>
      </w:r>
      <w:r w:rsidR="00EF4B7B">
        <w:rPr>
          <w:color w:val="000000"/>
          <w:sz w:val="24"/>
          <w:szCs w:val="24"/>
        </w:rPr>
        <w:t xml:space="preserve">) </w:t>
      </w:r>
      <w:r w:rsidR="00D55EF8" w:rsidRPr="00D55EF8">
        <w:rPr>
          <w:color w:val="000000"/>
          <w:sz w:val="24"/>
          <w:szCs w:val="24"/>
        </w:rPr>
        <w:t>непредставления технической спецификации в соответствии с требованиями настоящих Правил;</w:t>
      </w:r>
    </w:p>
    <w:p w:rsidR="000C3877" w:rsidRPr="000C3877" w:rsidRDefault="00F1424B" w:rsidP="000C387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EF4B7B">
        <w:rPr>
          <w:color w:val="000000"/>
          <w:sz w:val="24"/>
          <w:szCs w:val="24"/>
        </w:rPr>
        <w:t xml:space="preserve">) </w:t>
      </w:r>
      <w:r w:rsidR="000C3877" w:rsidRPr="000C3877">
        <w:rPr>
          <w:color w:val="000000"/>
          <w:sz w:val="24"/>
          <w:szCs w:val="24"/>
        </w:rPr>
        <w:t>представления потенциальным поставщиком технической спецификации, не соответствующей требованиям тендерной документации и настоящих Правил;</w:t>
      </w:r>
    </w:p>
    <w:p w:rsidR="000C3877" w:rsidRPr="000C3877" w:rsidRDefault="00F1424B" w:rsidP="000C387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EF4B7B">
        <w:rPr>
          <w:color w:val="000000"/>
          <w:sz w:val="24"/>
          <w:szCs w:val="24"/>
        </w:rPr>
        <w:t xml:space="preserve">) </w:t>
      </w:r>
      <w:r w:rsidR="000C3877" w:rsidRPr="000C3877">
        <w:rPr>
          <w:color w:val="000000"/>
          <w:sz w:val="24"/>
          <w:szCs w:val="24"/>
        </w:rPr>
        <w:t>установления факта представления недостоверной информации по квалификационным требованиям и требованиям к лекарственным средствам и (или) медицинским изделиям и услугам, приобретаемым в рамках настоящих Правил;</w:t>
      </w:r>
    </w:p>
    <w:p w:rsidR="002E6036" w:rsidRDefault="00F1424B" w:rsidP="002E6036">
      <w:pPr>
        <w:jc w:val="both"/>
        <w:rPr>
          <w:sz w:val="24"/>
          <w:szCs w:val="24"/>
        </w:rPr>
      </w:pPr>
      <w:bookmarkStart w:id="82" w:name="z296"/>
      <w:r>
        <w:rPr>
          <w:color w:val="000000"/>
          <w:sz w:val="24"/>
          <w:szCs w:val="24"/>
        </w:rPr>
        <w:t>9</w:t>
      </w:r>
      <w:r w:rsidR="000C3877" w:rsidRPr="000C3877">
        <w:rPr>
          <w:color w:val="000000"/>
          <w:sz w:val="24"/>
          <w:szCs w:val="24"/>
        </w:rPr>
        <w:t>) причастности к процедуре банкротства либо ликвидации;</w:t>
      </w:r>
      <w:bookmarkStart w:id="83" w:name="z298"/>
      <w:bookmarkStart w:id="84" w:name="2956517450"/>
      <w:bookmarkEnd w:id="82"/>
    </w:p>
    <w:p w:rsidR="005914FA" w:rsidRPr="002E6036" w:rsidRDefault="005914FA" w:rsidP="002E6036">
      <w:pPr>
        <w:jc w:val="both"/>
        <w:rPr>
          <w:sz w:val="24"/>
          <w:szCs w:val="24"/>
        </w:rPr>
      </w:pPr>
      <w:r w:rsidRPr="002E6036">
        <w:rPr>
          <w:color w:val="000000"/>
          <w:sz w:val="24"/>
          <w:szCs w:val="24"/>
        </w:rPr>
        <w:t>10) 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11 настоящих Правил;</w:t>
      </w:r>
    </w:p>
    <w:p w:rsidR="000C3877" w:rsidRPr="00396165" w:rsidRDefault="000C3877" w:rsidP="000C3877">
      <w:pPr>
        <w:jc w:val="both"/>
        <w:rPr>
          <w:sz w:val="24"/>
          <w:szCs w:val="24"/>
        </w:rPr>
      </w:pPr>
      <w:bookmarkStart w:id="85" w:name="z299"/>
      <w:bookmarkEnd w:id="83"/>
      <w:bookmarkEnd w:id="84"/>
      <w:r w:rsidRPr="000C3877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1</w:t>
      </w:r>
      <w:r w:rsidRPr="000C3877">
        <w:rPr>
          <w:color w:val="000000"/>
          <w:sz w:val="24"/>
          <w:szCs w:val="24"/>
        </w:rPr>
        <w:t xml:space="preserve">) </w:t>
      </w:r>
      <w:r w:rsidRPr="00396165">
        <w:rPr>
          <w:color w:val="000000"/>
          <w:sz w:val="24"/>
          <w:szCs w:val="24"/>
        </w:rPr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0C3877" w:rsidRPr="00DF1BDC" w:rsidRDefault="000C3877" w:rsidP="000C3877">
      <w:pPr>
        <w:jc w:val="both"/>
        <w:rPr>
          <w:sz w:val="24"/>
          <w:szCs w:val="24"/>
        </w:rPr>
      </w:pPr>
      <w:bookmarkStart w:id="86" w:name="z300"/>
      <w:bookmarkEnd w:id="85"/>
      <w:r w:rsidRPr="000C3877">
        <w:rPr>
          <w:color w:val="000000"/>
          <w:sz w:val="24"/>
          <w:szCs w:val="24"/>
        </w:rPr>
        <w:lastRenderedPageBreak/>
        <w:t xml:space="preserve">       </w:t>
      </w:r>
      <w:r w:rsidRPr="00DF1BDC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2</w:t>
      </w:r>
      <w:r w:rsidRPr="00DF1BDC">
        <w:rPr>
          <w:color w:val="000000"/>
          <w:sz w:val="24"/>
          <w:szCs w:val="24"/>
        </w:rPr>
        <w:t>) несоответствия требованиям пункта 1</w:t>
      </w:r>
      <w:r w:rsidR="00F1424B" w:rsidRPr="00DF1BDC">
        <w:rPr>
          <w:color w:val="000000"/>
          <w:sz w:val="24"/>
          <w:szCs w:val="24"/>
        </w:rPr>
        <w:t>0</w:t>
      </w:r>
      <w:r w:rsidRPr="00DF1BDC">
        <w:rPr>
          <w:color w:val="000000"/>
          <w:sz w:val="24"/>
          <w:szCs w:val="24"/>
        </w:rPr>
        <w:t xml:space="preserve"> настоящих Правил;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7" w:name="z301"/>
      <w:bookmarkEnd w:id="86"/>
      <w:r w:rsidRPr="00DF1BDC">
        <w:rPr>
          <w:color w:val="000000"/>
          <w:sz w:val="24"/>
          <w:szCs w:val="24"/>
        </w:rPr>
        <w:t xml:space="preserve">       1</w:t>
      </w:r>
      <w:r w:rsidR="005914FA">
        <w:rPr>
          <w:color w:val="000000"/>
          <w:sz w:val="24"/>
          <w:szCs w:val="24"/>
        </w:rPr>
        <w:t>3</w:t>
      </w:r>
      <w:r w:rsidRPr="00DF1BDC">
        <w:rPr>
          <w:color w:val="000000"/>
          <w:sz w:val="24"/>
          <w:szCs w:val="24"/>
        </w:rPr>
        <w:t xml:space="preserve">) установленных пунктами </w:t>
      </w:r>
      <w:r w:rsidR="00F1424B" w:rsidRPr="00DF1BDC">
        <w:rPr>
          <w:color w:val="000000"/>
          <w:sz w:val="24"/>
          <w:szCs w:val="24"/>
        </w:rPr>
        <w:t>15</w:t>
      </w:r>
      <w:r w:rsidRPr="00DF1BDC">
        <w:rPr>
          <w:color w:val="000000"/>
          <w:sz w:val="24"/>
          <w:szCs w:val="24"/>
        </w:rPr>
        <w:t>, 2</w:t>
      </w:r>
      <w:r w:rsidR="00F1424B" w:rsidRPr="00DF1BDC">
        <w:rPr>
          <w:color w:val="000000"/>
          <w:sz w:val="24"/>
          <w:szCs w:val="24"/>
        </w:rPr>
        <w:t>1</w:t>
      </w:r>
      <w:r w:rsidRPr="00DF1BDC">
        <w:rPr>
          <w:color w:val="000000"/>
          <w:sz w:val="24"/>
          <w:szCs w:val="24"/>
        </w:rPr>
        <w:t xml:space="preserve"> настоящих Правил;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8" w:name="z302"/>
      <w:bookmarkEnd w:id="87"/>
      <w:r w:rsidRPr="000C3877">
        <w:rPr>
          <w:color w:val="000000"/>
          <w:sz w:val="24"/>
          <w:szCs w:val="24"/>
        </w:rPr>
        <w:t> </w:t>
      </w:r>
      <w:r w:rsidR="001D353C">
        <w:rPr>
          <w:color w:val="000000"/>
          <w:sz w:val="24"/>
          <w:szCs w:val="24"/>
        </w:rPr>
        <w:t xml:space="preserve"> </w:t>
      </w:r>
      <w:r w:rsidRPr="000C3877">
        <w:rPr>
          <w:color w:val="000000"/>
          <w:sz w:val="24"/>
          <w:szCs w:val="24"/>
        </w:rPr>
        <w:t>     1</w:t>
      </w:r>
      <w:r w:rsidR="005914FA">
        <w:rPr>
          <w:color w:val="000000"/>
          <w:sz w:val="24"/>
          <w:szCs w:val="24"/>
        </w:rPr>
        <w:t>4</w:t>
      </w:r>
      <w:r w:rsidRPr="000C3877">
        <w:rPr>
          <w:color w:val="000000"/>
          <w:sz w:val="24"/>
          <w:szCs w:val="24"/>
        </w:rPr>
        <w:t>) если тендерная заявка имеет более короткий срок действия, чем указано в условиях тендерной документации;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9" w:name="z303"/>
      <w:bookmarkEnd w:id="88"/>
      <w:r w:rsidRPr="000C3877">
        <w:rPr>
          <w:color w:val="000000"/>
          <w:sz w:val="24"/>
          <w:szCs w:val="24"/>
        </w:rPr>
        <w:t>      1</w:t>
      </w:r>
      <w:r w:rsidR="005914FA">
        <w:rPr>
          <w:color w:val="000000"/>
          <w:sz w:val="24"/>
          <w:szCs w:val="24"/>
        </w:rPr>
        <w:t>5</w:t>
      </w:r>
      <w:r w:rsidRPr="000C3877">
        <w:rPr>
          <w:color w:val="000000"/>
          <w:sz w:val="24"/>
          <w:szCs w:val="24"/>
        </w:rPr>
        <w:t>) 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0" w:name="z304"/>
      <w:bookmarkEnd w:id="89"/>
      <w:r w:rsidRPr="000C3877">
        <w:rPr>
          <w:color w:val="000000"/>
          <w:sz w:val="24"/>
          <w:szCs w:val="24"/>
        </w:rPr>
        <w:t>      1</w:t>
      </w:r>
      <w:r w:rsidR="005914FA">
        <w:rPr>
          <w:color w:val="000000"/>
          <w:sz w:val="24"/>
          <w:szCs w:val="24"/>
        </w:rPr>
        <w:t>6</w:t>
      </w:r>
      <w:r w:rsidRPr="000C3877">
        <w:rPr>
          <w:color w:val="000000"/>
          <w:sz w:val="24"/>
          <w:szCs w:val="24"/>
        </w:rPr>
        <w:t>) 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1" w:name="z305"/>
      <w:bookmarkEnd w:id="90"/>
      <w:r w:rsidRPr="000C3877">
        <w:rPr>
          <w:color w:val="000000"/>
          <w:sz w:val="24"/>
          <w:szCs w:val="24"/>
        </w:rPr>
        <w:t xml:space="preserve">      </w:t>
      </w:r>
      <w:r w:rsidR="00F1424B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7</w:t>
      </w:r>
      <w:r w:rsidRPr="000C3877">
        <w:rPr>
          <w:color w:val="000000"/>
          <w:sz w:val="24"/>
          <w:szCs w:val="24"/>
        </w:rPr>
        <w:t>) представления тендерной заявки в непрошитом виде,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5914FA" w:rsidRPr="0034375D" w:rsidRDefault="0034375D" w:rsidP="0034375D">
      <w:pPr>
        <w:spacing w:before="120" w:after="120"/>
        <w:jc w:val="both"/>
        <w:rPr>
          <w:sz w:val="24"/>
          <w:szCs w:val="24"/>
        </w:rPr>
      </w:pPr>
      <w:bookmarkStart w:id="92" w:name="z306"/>
      <w:bookmarkEnd w:id="91"/>
      <w:r>
        <w:rPr>
          <w:color w:val="000000"/>
          <w:sz w:val="24"/>
          <w:szCs w:val="24"/>
        </w:rPr>
        <w:t xml:space="preserve">      </w:t>
      </w:r>
      <w:r w:rsidR="00F1424B" w:rsidRPr="0034375D">
        <w:rPr>
          <w:color w:val="000000"/>
          <w:sz w:val="24"/>
          <w:szCs w:val="24"/>
        </w:rPr>
        <w:t>1</w:t>
      </w:r>
      <w:r w:rsidR="005914FA" w:rsidRPr="0034375D">
        <w:rPr>
          <w:color w:val="000000"/>
          <w:sz w:val="24"/>
          <w:szCs w:val="24"/>
        </w:rPr>
        <w:t>8</w:t>
      </w:r>
      <w:r w:rsidR="000C3877" w:rsidRPr="0034375D">
        <w:rPr>
          <w:color w:val="000000"/>
          <w:sz w:val="24"/>
          <w:szCs w:val="24"/>
        </w:rPr>
        <w:t xml:space="preserve">) </w:t>
      </w:r>
      <w:bookmarkStart w:id="93" w:name="z307"/>
      <w:bookmarkEnd w:id="92"/>
      <w:r w:rsidR="005914FA" w:rsidRPr="0034375D">
        <w:rPr>
          <w:color w:val="000000"/>
          <w:sz w:val="24"/>
          <w:szCs w:val="24"/>
        </w:rPr>
        <w:t>несоответствия потенциального поставщика и (или) соисполнителя условиям, предусмотренным пунктами 8 и 9 настоящих Правил;</w:t>
      </w:r>
    </w:p>
    <w:p w:rsidR="000C3877" w:rsidRPr="0034375D" w:rsidRDefault="000C3877" w:rsidP="0034375D">
      <w:pPr>
        <w:tabs>
          <w:tab w:val="left" w:pos="9945"/>
        </w:tabs>
        <w:jc w:val="both"/>
        <w:rPr>
          <w:sz w:val="24"/>
          <w:szCs w:val="24"/>
        </w:rPr>
      </w:pPr>
      <w:r w:rsidRPr="0034375D">
        <w:rPr>
          <w:color w:val="000000"/>
          <w:sz w:val="24"/>
          <w:szCs w:val="24"/>
        </w:rPr>
        <w:t xml:space="preserve">      </w:t>
      </w:r>
      <w:r w:rsidR="005914FA" w:rsidRPr="0034375D">
        <w:rPr>
          <w:color w:val="000000"/>
          <w:sz w:val="24"/>
          <w:szCs w:val="24"/>
        </w:rPr>
        <w:t>19</w:t>
      </w:r>
      <w:r w:rsidRPr="0034375D">
        <w:rPr>
          <w:color w:val="000000"/>
          <w:sz w:val="24"/>
          <w:szCs w:val="24"/>
        </w:rPr>
        <w:t>) установления факта аффилированности в нарушение требований настоящих Правил.</w:t>
      </w:r>
      <w:r w:rsidR="0034375D" w:rsidRPr="0034375D">
        <w:rPr>
          <w:color w:val="000000"/>
          <w:sz w:val="24"/>
          <w:szCs w:val="24"/>
        </w:rPr>
        <w:tab/>
      </w:r>
    </w:p>
    <w:bookmarkEnd w:id="93"/>
    <w:p w:rsidR="000C3877" w:rsidRDefault="000C3877" w:rsidP="00EF4B7B">
      <w:pPr>
        <w:ind w:firstLine="708"/>
        <w:rPr>
          <w:color w:val="000000"/>
          <w:sz w:val="24"/>
          <w:szCs w:val="24"/>
        </w:rPr>
      </w:pPr>
    </w:p>
    <w:p w:rsidR="00EF4B7B" w:rsidRDefault="00EF4B7B" w:rsidP="00EF4B7B">
      <w:pPr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0C3877">
        <w:rPr>
          <w:sz w:val="24"/>
          <w:szCs w:val="24"/>
        </w:rPr>
        <w:t>2</w:t>
      </w:r>
      <w:r>
        <w:rPr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>Закуп способом тендера или его какой-либо лот признаются несостоявшимися по одному из следующих оснований: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4" w:name="z311"/>
      <w:r w:rsidRPr="000C3877">
        <w:rPr>
          <w:color w:val="000000"/>
          <w:sz w:val="24"/>
          <w:szCs w:val="24"/>
        </w:rPr>
        <w:t>      1) отсутствие тендерных заявок;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5" w:name="z312"/>
      <w:bookmarkEnd w:id="94"/>
      <w:r w:rsidRPr="000C3877">
        <w:rPr>
          <w:color w:val="000000"/>
          <w:sz w:val="24"/>
          <w:szCs w:val="24"/>
        </w:rPr>
        <w:t>      2) отклонение всех тендерных заявок потенциальных поставщиков.</w:t>
      </w:r>
      <w:bookmarkEnd w:id="95"/>
    </w:p>
    <w:p w:rsidR="00EF4B7B" w:rsidRDefault="00EF4B7B" w:rsidP="00EF4B7B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4</w:t>
      </w:r>
      <w:r w:rsidR="000C3877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изменяют содержание и условия тендера и проводят повторный тендер в соответствии с разделом 2 настоящих Правил. </w:t>
      </w:r>
    </w:p>
    <w:p w:rsidR="00DF1BDC" w:rsidRPr="00DF1BDC" w:rsidRDefault="00CD39F9" w:rsidP="00CD39F9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>4</w:t>
      </w:r>
      <w:r>
        <w:rPr>
          <w:sz w:val="24"/>
          <w:szCs w:val="24"/>
        </w:rPr>
        <w:t>4</w:t>
      </w:r>
      <w:r w:rsidR="00EF4B7B">
        <w:rPr>
          <w:sz w:val="24"/>
          <w:szCs w:val="24"/>
        </w:rPr>
        <w:t xml:space="preserve"> . </w:t>
      </w:r>
      <w:r w:rsidRPr="00CD39F9">
        <w:rPr>
          <w:color w:val="000000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  <w:r w:rsidR="004C0625">
        <w:rPr>
          <w:sz w:val="24"/>
          <w:szCs w:val="24"/>
        </w:rPr>
        <w:t xml:space="preserve">     </w:t>
      </w:r>
    </w:p>
    <w:p w:rsidR="004C0625" w:rsidRPr="004C0625" w:rsidRDefault="00DF1BDC" w:rsidP="00CD3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4C0625" w:rsidRPr="004C0625">
        <w:rPr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настоящих Правил.</w:t>
      </w:r>
    </w:p>
    <w:p w:rsidR="00EF4B7B" w:rsidRDefault="00CD39F9" w:rsidP="00CD39F9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 xml:space="preserve"> 4</w:t>
      </w:r>
      <w:r>
        <w:rPr>
          <w:sz w:val="24"/>
          <w:szCs w:val="24"/>
        </w:rPr>
        <w:t>5</w:t>
      </w:r>
      <w:r w:rsidR="00EF4B7B">
        <w:rPr>
          <w:sz w:val="24"/>
          <w:szCs w:val="24"/>
        </w:rPr>
        <w:t xml:space="preserve">.  Тендерная комиссия подводит итоги тендера в течение </w:t>
      </w:r>
      <w:r w:rsidR="00EF4B7B" w:rsidRPr="00EE5F19">
        <w:rPr>
          <w:b/>
          <w:sz w:val="24"/>
          <w:szCs w:val="24"/>
        </w:rPr>
        <w:t>десяти календарных дней</w:t>
      </w:r>
      <w:r w:rsidR="00EF4B7B">
        <w:rPr>
          <w:sz w:val="24"/>
          <w:szCs w:val="24"/>
        </w:rPr>
        <w:t xml:space="preserve"> </w:t>
      </w:r>
      <w:r w:rsidR="00EF4B7B">
        <w:rPr>
          <w:color w:val="000000"/>
          <w:sz w:val="24"/>
          <w:szCs w:val="24"/>
        </w:rPr>
        <w:t>со дня вскрытия конвертов с тендерными заявками, о чем составляется протокол, в который включаются: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наименования и краткое описание товаров или фармацевтических услуг;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сумма закупа;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наименования, местонахождение и квалификационные данные потенциальных поставщиков, представивших тендерные заявки;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4) цена и другие условия каждой тендерной заявки в соответствии с тендерной документацией;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5) изложение оценки и сопоставления тендерных заявок;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6) основания отклонения тендерных заявок;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7) наименования и местонахождение победителя (ей) по каждому лоту тендера и условия, по которым определен победитель, с указанием торгового наименования;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8) наименования и местонахождение участника каждого лота тендера, предложение которого является вторым после предложения победителя с указанием торгового наименования;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9) основания, если победитель тендера не определен;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10) срок, в течение которого надлежит заключить договор закупа;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11) информация о привлечении экспертной комиссии.</w:t>
      </w:r>
    </w:p>
    <w:p w:rsidR="00EF4B7B" w:rsidRDefault="00CD39F9" w:rsidP="00A121D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46</w:t>
      </w:r>
      <w:r w:rsidR="00EF4B7B">
        <w:rPr>
          <w:sz w:val="24"/>
          <w:szCs w:val="24"/>
        </w:rPr>
        <w:t xml:space="preserve">.  </w:t>
      </w:r>
      <w:r w:rsidR="00EF4B7B" w:rsidRPr="00EE5F19">
        <w:rPr>
          <w:b/>
          <w:color w:val="000000"/>
          <w:sz w:val="24"/>
          <w:szCs w:val="24"/>
        </w:rPr>
        <w:t>В течение трех календарных дней</w:t>
      </w:r>
      <w:r w:rsidR="00EF4B7B">
        <w:rPr>
          <w:color w:val="000000"/>
          <w:sz w:val="24"/>
          <w:szCs w:val="24"/>
        </w:rPr>
        <w:t xml:space="preserve"> со дня подведения итогов тендера,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интернет-ресурсе заказчика или организатора</w:t>
      </w:r>
      <w:r w:rsidR="002065D8">
        <w:rPr>
          <w:color w:val="000000"/>
          <w:sz w:val="24"/>
          <w:szCs w:val="24"/>
        </w:rPr>
        <w:t xml:space="preserve"> </w:t>
      </w:r>
      <w:r w:rsidR="00EF4B7B">
        <w:rPr>
          <w:color w:val="000000"/>
          <w:sz w:val="24"/>
          <w:szCs w:val="24"/>
        </w:rPr>
        <w:t>закупа.</w:t>
      </w:r>
      <w:r w:rsidR="00EF4B7B">
        <w:rPr>
          <w:sz w:val="24"/>
          <w:szCs w:val="24"/>
        </w:rPr>
        <w:br/>
        <w:t xml:space="preserve">          4</w:t>
      </w:r>
      <w:r>
        <w:rPr>
          <w:sz w:val="24"/>
          <w:szCs w:val="24"/>
        </w:rPr>
        <w:t>7</w:t>
      </w:r>
      <w:r w:rsidR="00EF4B7B">
        <w:rPr>
          <w:sz w:val="24"/>
          <w:szCs w:val="24"/>
        </w:rPr>
        <w:t xml:space="preserve">. </w:t>
      </w:r>
      <w:r w:rsidR="00EF4B7B">
        <w:rPr>
          <w:color w:val="000000"/>
          <w:sz w:val="24"/>
          <w:szCs w:val="24"/>
        </w:rPr>
        <w:t xml:space="preserve">Протокол об итогах тендера размещается на интернет-ресурсе заказчика или организатора закупа. </w:t>
      </w:r>
      <w:r w:rsidR="00EF4B7B" w:rsidRPr="00EE5F19">
        <w:rPr>
          <w:b/>
          <w:color w:val="000000"/>
          <w:sz w:val="24"/>
          <w:szCs w:val="24"/>
        </w:rPr>
        <w:t>Организатор закупа в течение трех календарных дней</w:t>
      </w:r>
      <w:r w:rsidR="00EF4B7B">
        <w:rPr>
          <w:color w:val="000000"/>
          <w:sz w:val="24"/>
          <w:szCs w:val="24"/>
        </w:rPr>
        <w:t xml:space="preserve"> со дня подведения итогов направляет заказчику заверенные копии протокола итогов закупа и техническую спецификацию товаров победителя.</w:t>
      </w:r>
    </w:p>
    <w:p w:rsidR="00A121DB" w:rsidRPr="00A121DB" w:rsidRDefault="00A121DB" w:rsidP="003D0411">
      <w:pPr>
        <w:pStyle w:val="ab"/>
      </w:pPr>
    </w:p>
    <w:p w:rsidR="003D0411" w:rsidRDefault="00EF4B7B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  <w:r w:rsidRPr="003D0411">
        <w:rPr>
          <w:b/>
          <w:bCs/>
          <w:spacing w:val="-10"/>
          <w:sz w:val="24"/>
          <w:szCs w:val="24"/>
        </w:rPr>
        <w:t xml:space="preserve">3. Условия предоставления потенциальным поставщикам </w:t>
      </w:r>
    </w:p>
    <w:p w:rsidR="00EF4B7B" w:rsidRDefault="00EF4B7B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  <w:r w:rsidRPr="003D0411">
        <w:rPr>
          <w:b/>
          <w:bCs/>
          <w:spacing w:val="-10"/>
          <w:sz w:val="24"/>
          <w:szCs w:val="24"/>
        </w:rPr>
        <w:t>– отечественным товаропроизводителям поддержки</w:t>
      </w:r>
    </w:p>
    <w:p w:rsidR="00A34B73" w:rsidRPr="003D0411" w:rsidRDefault="00A34B73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</w:p>
    <w:p w:rsidR="00A34B73" w:rsidRPr="00A34B73" w:rsidRDefault="00CD39F9" w:rsidP="00A34B73">
      <w:pPr>
        <w:pStyle w:val="pj"/>
      </w:pPr>
      <w:r w:rsidRPr="00A34B73">
        <w:t xml:space="preserve">          48</w:t>
      </w:r>
      <w:r w:rsidR="00EF4B7B" w:rsidRPr="00A34B73">
        <w:t xml:space="preserve">. </w:t>
      </w:r>
      <w:bookmarkStart w:id="96" w:name="z200"/>
      <w:r w:rsidRPr="00A34B73">
        <w:t xml:space="preserve"> </w:t>
      </w:r>
      <w:r w:rsidR="00A34B73" w:rsidRPr="00A34B73">
        <w:rPr>
          <w:rStyle w:val="s0"/>
          <w:sz w:val="24"/>
          <w:szCs w:val="24"/>
        </w:rPr>
        <w:t>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требованиям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EE5F19" w:rsidRPr="00EE5F19" w:rsidRDefault="00A34B73" w:rsidP="00A34B73">
      <w:pPr>
        <w:pStyle w:val="pj"/>
      </w:pPr>
      <w:r w:rsidRPr="00A34B73">
        <w:rPr>
          <w:rStyle w:val="s0"/>
          <w:sz w:val="24"/>
          <w:szCs w:val="24"/>
        </w:rPr>
        <w:t>49. В случае,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на закуп и требованиям настоящих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bookmarkEnd w:id="96"/>
    <w:p w:rsidR="00CD39F9" w:rsidRPr="00CD39F9" w:rsidRDefault="00CD39F9" w:rsidP="00CD3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F4B7B" w:rsidRPr="003D0411">
        <w:rPr>
          <w:sz w:val="24"/>
          <w:szCs w:val="24"/>
        </w:rPr>
        <w:t>5</w:t>
      </w:r>
      <w:r w:rsidR="00A34B73">
        <w:rPr>
          <w:sz w:val="24"/>
          <w:szCs w:val="24"/>
        </w:rPr>
        <w:t>0</w:t>
      </w:r>
      <w:r w:rsidR="00EF4B7B" w:rsidRPr="003D0411">
        <w:rPr>
          <w:sz w:val="24"/>
          <w:szCs w:val="24"/>
        </w:rPr>
        <w:t xml:space="preserve">. </w:t>
      </w:r>
      <w:bookmarkStart w:id="97" w:name="z1769"/>
      <w:r w:rsidRPr="00CD39F9">
        <w:rPr>
          <w:color w:val="000000"/>
          <w:sz w:val="24"/>
          <w:szCs w:val="24"/>
        </w:rPr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98" w:name="z157"/>
      <w:r w:rsidRPr="00CD39F9">
        <w:rPr>
          <w:color w:val="000000"/>
          <w:sz w:val="24"/>
          <w:szCs w:val="24"/>
        </w:rPr>
        <w:t>  </w:t>
      </w:r>
      <w:r>
        <w:rPr>
          <w:color w:val="000000"/>
          <w:sz w:val="24"/>
          <w:szCs w:val="24"/>
        </w:rPr>
        <w:t xml:space="preserve">  </w:t>
      </w:r>
      <w:r w:rsidRPr="00CD39F9">
        <w:rPr>
          <w:color w:val="000000"/>
          <w:sz w:val="24"/>
          <w:szCs w:val="24"/>
        </w:rPr>
        <w:t>   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99" w:name="z158"/>
      <w:bookmarkEnd w:id="98"/>
      <w:r w:rsidRPr="00CD39F9">
        <w:rPr>
          <w:color w:val="000000"/>
          <w:sz w:val="24"/>
          <w:szCs w:val="24"/>
        </w:rPr>
        <w:t xml:space="preserve">      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0" w:name="z159"/>
      <w:bookmarkEnd w:id="99"/>
      <w:r w:rsidRPr="00CD39F9">
        <w:rPr>
          <w:color w:val="000000"/>
          <w:sz w:val="24"/>
          <w:szCs w:val="24"/>
        </w:rPr>
        <w:t>     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 KZ".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1" w:name="z160"/>
      <w:bookmarkEnd w:id="100"/>
      <w:r w:rsidRPr="00CD39F9">
        <w:rPr>
          <w:color w:val="000000"/>
          <w:sz w:val="24"/>
          <w:szCs w:val="24"/>
        </w:rPr>
        <w:t>     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2" w:name="z161"/>
      <w:bookmarkEnd w:id="101"/>
      <w:r>
        <w:rPr>
          <w:color w:val="000000"/>
          <w:sz w:val="24"/>
          <w:szCs w:val="24"/>
        </w:rPr>
        <w:t xml:space="preserve"> </w:t>
      </w:r>
      <w:r w:rsidRPr="00CD39F9">
        <w:rPr>
          <w:color w:val="000000"/>
          <w:sz w:val="24"/>
          <w:szCs w:val="24"/>
        </w:rPr>
        <w:t>      1) лицензией на фармацевтическую деятельность по производству лекарственных средств и (или) медицинских изделий;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3" w:name="z162"/>
      <w:bookmarkEnd w:id="102"/>
      <w:r w:rsidRPr="00CD39F9">
        <w:rPr>
          <w:color w:val="000000"/>
          <w:sz w:val="24"/>
          <w:szCs w:val="24"/>
        </w:rPr>
        <w:t>    </w:t>
      </w:r>
      <w:r w:rsidR="001D353C">
        <w:rPr>
          <w:color w:val="000000"/>
          <w:sz w:val="24"/>
          <w:szCs w:val="24"/>
        </w:rPr>
        <w:t xml:space="preserve"> </w:t>
      </w:r>
      <w:r w:rsidRPr="00CD39F9">
        <w:rPr>
          <w:color w:val="000000"/>
          <w:sz w:val="24"/>
          <w:szCs w:val="24"/>
        </w:rPr>
        <w:t> 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bookmarkEnd w:id="103"/>
    <w:p w:rsidR="00EE5F19" w:rsidRPr="00CD39F9" w:rsidRDefault="00EE5F19" w:rsidP="00CD39F9">
      <w:pPr>
        <w:jc w:val="both"/>
        <w:rPr>
          <w:color w:val="000000"/>
          <w:sz w:val="24"/>
          <w:szCs w:val="24"/>
        </w:rPr>
      </w:pPr>
    </w:p>
    <w:bookmarkEnd w:id="97"/>
    <w:p w:rsidR="00EF4B7B" w:rsidRDefault="00EF4B7B" w:rsidP="00EE5F19">
      <w:pPr>
        <w:jc w:val="center"/>
        <w:rPr>
          <w:b/>
          <w:bCs/>
          <w:sz w:val="27"/>
          <w:szCs w:val="27"/>
        </w:rPr>
      </w:pPr>
      <w:r w:rsidRPr="0034375D">
        <w:rPr>
          <w:b/>
          <w:bCs/>
          <w:sz w:val="27"/>
          <w:szCs w:val="27"/>
        </w:rPr>
        <w:t>Поддержка предпринимательской инициативы</w:t>
      </w:r>
    </w:p>
    <w:p w:rsidR="00EE5F19" w:rsidRDefault="00EE5F19" w:rsidP="00EE5F19">
      <w:pPr>
        <w:jc w:val="center"/>
        <w:rPr>
          <w:b/>
          <w:bCs/>
          <w:sz w:val="27"/>
          <w:szCs w:val="27"/>
        </w:rPr>
      </w:pP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      5</w:t>
      </w:r>
      <w:r w:rsidR="00A34B73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поставщики, получившие в соответствии с требованиями законодательства в области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здравоохранения Республики Казахстан сертификат о соответствии объекта требованиям: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надлежащей дистрибьюторской практики (GDP) при закупе лекарственных средств и фармацевтических услуг по оказанию гарантированного объема бесплатной медицинской помощи;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надлежащей аптечной практики (GPP) при закупе фармацевтических услуг.</w:t>
      </w:r>
    </w:p>
    <w:p w:rsidR="00EF4B7B" w:rsidRDefault="001D353C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EF4B7B">
        <w:rPr>
          <w:color w:val="000000"/>
          <w:sz w:val="24"/>
          <w:szCs w:val="24"/>
        </w:rPr>
        <w:t>5</w:t>
      </w:r>
      <w:r w:rsidR="00A34B73">
        <w:rPr>
          <w:color w:val="000000"/>
          <w:sz w:val="24"/>
          <w:szCs w:val="24"/>
        </w:rPr>
        <w:t>2</w:t>
      </w:r>
      <w:r w:rsidR="00EF4B7B">
        <w:rPr>
          <w:color w:val="000000"/>
          <w:sz w:val="24"/>
          <w:szCs w:val="24"/>
        </w:rPr>
        <w:t>. Для получения преимущества на заключение договора закупа или договора поставки к тендерной заявке: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4" w:name="2956517323"/>
      <w:r w:rsidRPr="0034375D">
        <w:rPr>
          <w:color w:val="000000"/>
          <w:sz w:val="24"/>
          <w:szCs w:val="24"/>
        </w:rPr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5" w:name="2956517324"/>
      <w:bookmarkEnd w:id="104"/>
      <w:r w:rsidRPr="0034375D">
        <w:rPr>
          <w:color w:val="000000"/>
          <w:sz w:val="24"/>
          <w:szCs w:val="24"/>
        </w:rPr>
        <w:t>2) потенциальные поставщики при закупе лекарственных средств</w:t>
      </w:r>
      <w:r w:rsidR="00584229" w:rsidRPr="0034375D">
        <w:rPr>
          <w:color w:val="000000"/>
          <w:sz w:val="24"/>
          <w:szCs w:val="24"/>
        </w:rPr>
        <w:t xml:space="preserve"> </w:t>
      </w:r>
      <w:r w:rsidRPr="0034375D">
        <w:rPr>
          <w:color w:val="000000"/>
          <w:sz w:val="24"/>
          <w:szCs w:val="24"/>
        </w:rPr>
        <w:t xml:space="preserve"> прикладывают сертификат о соответствии объекта требованиям надлежащей дистрибьюторской практики (GDP);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6" w:name="2956517325"/>
      <w:bookmarkEnd w:id="105"/>
      <w:r w:rsidRPr="0034375D">
        <w:rPr>
          <w:color w:val="000000"/>
          <w:sz w:val="24"/>
          <w:szCs w:val="24"/>
        </w:rPr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bookmarkEnd w:id="106"/>
    <w:p w:rsidR="00A34B73" w:rsidRPr="00A34B73" w:rsidRDefault="001D353C" w:rsidP="00A34B73">
      <w:pPr>
        <w:pStyle w:val="pj"/>
      </w:pPr>
      <w:r>
        <w:t xml:space="preserve">   </w:t>
      </w:r>
      <w:r w:rsidR="00EF4B7B">
        <w:t>5</w:t>
      </w:r>
      <w:r w:rsidR="00A34B73">
        <w:t>3</w:t>
      </w:r>
      <w:r w:rsidR="00EF4B7B" w:rsidRPr="00A34B73">
        <w:t xml:space="preserve">. </w:t>
      </w:r>
      <w:r w:rsidR="00A34B73" w:rsidRPr="00A34B73">
        <w:rPr>
          <w:rStyle w:val="s0"/>
          <w:sz w:val="24"/>
          <w:szCs w:val="24"/>
        </w:rPr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A34B73" w:rsidRPr="00A34B73" w:rsidRDefault="00A34B73" w:rsidP="00A34B73">
      <w:pPr>
        <w:pStyle w:val="pj"/>
      </w:pPr>
      <w:r>
        <w:rPr>
          <w:rStyle w:val="s0"/>
          <w:sz w:val="24"/>
          <w:szCs w:val="24"/>
        </w:rPr>
        <w:t xml:space="preserve">  54</w:t>
      </w:r>
      <w:r w:rsidRPr="00A34B73">
        <w:rPr>
          <w:rStyle w:val="s0"/>
          <w:sz w:val="24"/>
          <w:szCs w:val="24"/>
        </w:rPr>
        <w:t>. 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настоящих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A34B73" w:rsidRPr="00A34B73" w:rsidRDefault="00A34B73" w:rsidP="00A34B73">
      <w:pPr>
        <w:pStyle w:val="pj"/>
      </w:pPr>
      <w:r>
        <w:rPr>
          <w:rStyle w:val="s0"/>
          <w:sz w:val="24"/>
          <w:szCs w:val="24"/>
        </w:rPr>
        <w:t xml:space="preserve">   55. </w:t>
      </w:r>
      <w:r w:rsidRPr="00A34B73">
        <w:rPr>
          <w:rStyle w:val="s0"/>
          <w:sz w:val="24"/>
          <w:szCs w:val="24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EF4B7B" w:rsidRPr="00A34B73" w:rsidRDefault="00EF4B7B" w:rsidP="00A34B73">
      <w:pPr>
        <w:jc w:val="both"/>
        <w:rPr>
          <w:color w:val="000000"/>
          <w:sz w:val="24"/>
          <w:szCs w:val="24"/>
        </w:rPr>
      </w:pPr>
      <w:r w:rsidRPr="00A34B73">
        <w:rPr>
          <w:color w:val="000000"/>
          <w:sz w:val="24"/>
          <w:szCs w:val="24"/>
        </w:rPr>
        <w:t xml:space="preserve"> 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</w:p>
    <w:p w:rsidR="00EF4B7B" w:rsidRDefault="00EF4B7B" w:rsidP="003D041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Глава 6. Заключение договора закупок</w:t>
      </w:r>
    </w:p>
    <w:p w:rsidR="00A34B73" w:rsidRPr="003D0411" w:rsidRDefault="00A34B73" w:rsidP="003D0411">
      <w:pPr>
        <w:jc w:val="center"/>
        <w:rPr>
          <w:b/>
          <w:bCs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A34B73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. Заказчик в </w:t>
      </w:r>
      <w:r w:rsidRPr="00EE5F19">
        <w:rPr>
          <w:b/>
          <w:color w:val="000000"/>
          <w:sz w:val="24"/>
          <w:szCs w:val="24"/>
        </w:rPr>
        <w:t>течение пяти календарных дней со дня подведения итогов</w:t>
      </w:r>
      <w:r>
        <w:rPr>
          <w:color w:val="000000"/>
          <w:sz w:val="24"/>
          <w:szCs w:val="24"/>
        </w:rPr>
        <w:t xml:space="preserve"> тендера либо получения итогов закупа от организатора закупа направляет потенциальному поставщику подписанный договор закупа </w:t>
      </w:r>
      <w:r w:rsidR="00A34B73">
        <w:rPr>
          <w:color w:val="000000"/>
          <w:sz w:val="24"/>
          <w:szCs w:val="24"/>
        </w:rPr>
        <w:t>(между заказчиком и поставщиком)</w:t>
      </w:r>
      <w:r>
        <w:rPr>
          <w:color w:val="000000"/>
          <w:sz w:val="24"/>
          <w:szCs w:val="24"/>
        </w:rPr>
        <w:t xml:space="preserve">, согласно </w:t>
      </w:r>
      <w:hyperlink r:id="rId11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 w:rsidR="00A34B73">
        <w:rPr>
          <w:rStyle w:val="s0"/>
          <w:sz w:val="24"/>
          <w:szCs w:val="24"/>
        </w:rPr>
        <w:t>14</w:t>
      </w:r>
      <w:r>
        <w:rPr>
          <w:rStyle w:val="s0"/>
          <w:sz w:val="24"/>
          <w:szCs w:val="24"/>
        </w:rPr>
        <w:t xml:space="preserve"> к настоящей тендерной документации</w:t>
      </w:r>
      <w:r>
        <w:rPr>
          <w:color w:val="000000"/>
          <w:sz w:val="24"/>
          <w:szCs w:val="24"/>
        </w:rPr>
        <w:t xml:space="preserve"> 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Pr="000669CF">
        <w:rPr>
          <w:color w:val="000000"/>
          <w:sz w:val="24"/>
          <w:szCs w:val="24"/>
        </w:rPr>
        <w:t xml:space="preserve"> </w:t>
      </w:r>
      <w:r w:rsidRPr="00A05751">
        <w:rPr>
          <w:b/>
          <w:color w:val="000000"/>
          <w:sz w:val="24"/>
          <w:szCs w:val="24"/>
        </w:rPr>
        <w:t>В течение десяти рабочих дней со дня получения</w:t>
      </w:r>
      <w:r w:rsidRPr="000669CF">
        <w:rPr>
          <w:color w:val="000000"/>
          <w:sz w:val="24"/>
          <w:szCs w:val="24"/>
        </w:rPr>
        <w:t xml:space="preserve"> договора победитель тендера подписывает его либо письменно уведомляет заказчика о несогласии с его условиями или отказе от подписания.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7" w:name="z333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     </w:t>
      </w:r>
      <w:r w:rsidRPr="000669CF">
        <w:rPr>
          <w:color w:val="000000"/>
          <w:sz w:val="24"/>
          <w:szCs w:val="24"/>
        </w:rPr>
        <w:t>5</w:t>
      </w:r>
      <w:r w:rsidR="00A05751">
        <w:rPr>
          <w:color w:val="000000"/>
          <w:sz w:val="24"/>
          <w:szCs w:val="24"/>
        </w:rPr>
        <w:t>7</w:t>
      </w:r>
      <w:r w:rsidRPr="000669CF">
        <w:rPr>
          <w:color w:val="000000"/>
          <w:sz w:val="24"/>
          <w:szCs w:val="24"/>
        </w:rPr>
        <w:t>.  Непредставление в указанный срок подписанного договора или уведомления о несогласии с условиями считается отказом от его заключения. Срок разрешения разногласий не превышает двух рабочих дней.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8" w:name="z334"/>
      <w:bookmarkEnd w:id="107"/>
      <w:r w:rsidRPr="000669CF">
        <w:rPr>
          <w:color w:val="000000"/>
          <w:sz w:val="24"/>
          <w:szCs w:val="24"/>
        </w:rPr>
        <w:t>  </w:t>
      </w:r>
      <w:r w:rsidR="001D353C">
        <w:rPr>
          <w:color w:val="000000"/>
          <w:sz w:val="24"/>
          <w:szCs w:val="24"/>
        </w:rPr>
        <w:t xml:space="preserve">    </w:t>
      </w:r>
      <w:r w:rsidRPr="000669CF">
        <w:rPr>
          <w:color w:val="000000"/>
          <w:sz w:val="24"/>
          <w:szCs w:val="24"/>
        </w:rPr>
        <w:t>    5</w:t>
      </w:r>
      <w:r w:rsidR="00A05751">
        <w:rPr>
          <w:color w:val="000000"/>
          <w:sz w:val="24"/>
          <w:szCs w:val="24"/>
        </w:rPr>
        <w:t>8</w:t>
      </w:r>
      <w:r w:rsidRPr="000669CF">
        <w:rPr>
          <w:color w:val="000000"/>
          <w:sz w:val="24"/>
          <w:szCs w:val="24"/>
        </w:rPr>
        <w:t>. Договор закупа или договор на оказание фармацевтических услуг вступают в силу со дня подписания его уполномоченными представителями сторон, если иное не предусмотрено законодательными актами Республики Казахстан.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9" w:name="z335"/>
      <w:bookmarkEnd w:id="108"/>
      <w:r w:rsidRPr="000669CF">
        <w:rPr>
          <w:color w:val="000000"/>
          <w:sz w:val="24"/>
          <w:szCs w:val="24"/>
        </w:rPr>
        <w:t>  </w:t>
      </w:r>
      <w:r w:rsidR="001D353C">
        <w:rPr>
          <w:color w:val="000000"/>
          <w:sz w:val="24"/>
          <w:szCs w:val="24"/>
        </w:rPr>
        <w:t xml:space="preserve">  </w:t>
      </w:r>
      <w:r w:rsidRPr="000669CF">
        <w:rPr>
          <w:color w:val="000000"/>
          <w:sz w:val="24"/>
          <w:szCs w:val="24"/>
        </w:rPr>
        <w:t xml:space="preserve">    </w:t>
      </w:r>
      <w:r w:rsidR="00A05751">
        <w:rPr>
          <w:color w:val="000000"/>
          <w:sz w:val="24"/>
          <w:szCs w:val="24"/>
        </w:rPr>
        <w:t>59</w:t>
      </w:r>
      <w:r w:rsidRPr="000669CF">
        <w:rPr>
          <w:color w:val="000000"/>
          <w:sz w:val="24"/>
          <w:szCs w:val="24"/>
        </w:rPr>
        <w:t>.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условиями, то заказчик заключает договор с участником тендера, соответствующим требованиям настоящих Правил, и ценовое предложение которого является вторым после предложения победителя.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0" w:name="z336"/>
      <w:bookmarkEnd w:id="109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  </w:t>
      </w:r>
      <w:r w:rsidRPr="000669CF">
        <w:rPr>
          <w:color w:val="000000"/>
          <w:sz w:val="24"/>
          <w:szCs w:val="24"/>
        </w:rPr>
        <w:t xml:space="preserve"> 6</w:t>
      </w:r>
      <w:r w:rsidR="00A05751">
        <w:rPr>
          <w:color w:val="000000"/>
          <w:sz w:val="24"/>
          <w:szCs w:val="24"/>
        </w:rPr>
        <w:t>0</w:t>
      </w:r>
      <w:r w:rsidRPr="000669CF">
        <w:rPr>
          <w:color w:val="000000"/>
          <w:sz w:val="24"/>
          <w:szCs w:val="24"/>
        </w:rPr>
        <w:t>. Не допускается внесение каких-либо изменений и (или) новых условий в договор (за исключением уменьшения цены лекарственных средств и (или) медицинских изделий, объема), которые изменяют содержание предложения, явившегося основой для выбора поставщика, в том числе замена торгового наименования, указанного в договоре другим торговым наименованием.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1" w:name="z337"/>
      <w:bookmarkEnd w:id="110"/>
      <w:r w:rsidRPr="000669CF">
        <w:rPr>
          <w:color w:val="000000"/>
          <w:sz w:val="24"/>
          <w:szCs w:val="24"/>
        </w:rPr>
        <w:t>    </w:t>
      </w:r>
      <w:r w:rsidR="001D353C">
        <w:rPr>
          <w:color w:val="000000"/>
          <w:sz w:val="24"/>
          <w:szCs w:val="24"/>
        </w:rPr>
        <w:t xml:space="preserve">      </w:t>
      </w:r>
      <w:r w:rsidRPr="000669CF">
        <w:rPr>
          <w:color w:val="000000"/>
          <w:sz w:val="24"/>
          <w:szCs w:val="24"/>
        </w:rPr>
        <w:t>  6</w:t>
      </w:r>
      <w:r w:rsidR="00A05751">
        <w:rPr>
          <w:color w:val="000000"/>
          <w:sz w:val="24"/>
          <w:szCs w:val="24"/>
        </w:rPr>
        <w:t>1</w:t>
      </w:r>
      <w:r w:rsidRPr="000669CF">
        <w:rPr>
          <w:color w:val="000000"/>
          <w:sz w:val="24"/>
          <w:szCs w:val="24"/>
        </w:rPr>
        <w:t>. Внесение изменения в заключенный договор при условии неизменности качества и других условий, явившихся основой для выбора поставщика, допускается: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2" w:name="z338"/>
      <w:bookmarkEnd w:id="111"/>
      <w:r w:rsidRPr="000669CF">
        <w:rPr>
          <w:color w:val="000000"/>
          <w:sz w:val="24"/>
          <w:szCs w:val="24"/>
        </w:rPr>
        <w:t>      1) по взаимному согласию сторон в части уменьшения цены на лекарственные средства и (или) медицинские изделия и соответственно цены договора;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3" w:name="z339"/>
      <w:bookmarkEnd w:id="112"/>
      <w:r w:rsidRPr="000669CF">
        <w:rPr>
          <w:color w:val="000000"/>
          <w:sz w:val="24"/>
          <w:szCs w:val="24"/>
        </w:rPr>
        <w:t>      2) по взаимному согласию сторон в части уменьшения объема лекарственных средств и (или) медицинских изделий, фармацевтических услуг.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4" w:name="z340"/>
      <w:bookmarkEnd w:id="113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</w:t>
      </w:r>
      <w:r w:rsidRPr="000669CF">
        <w:rPr>
          <w:color w:val="000000"/>
          <w:sz w:val="24"/>
          <w:szCs w:val="24"/>
        </w:rPr>
        <w:t xml:space="preserve"> 6</w:t>
      </w:r>
      <w:r w:rsidR="00A05751">
        <w:rPr>
          <w:color w:val="000000"/>
          <w:sz w:val="24"/>
          <w:szCs w:val="24"/>
        </w:rPr>
        <w:t>2</w:t>
      </w:r>
      <w:r w:rsidRPr="000669CF">
        <w:rPr>
          <w:color w:val="000000"/>
          <w:sz w:val="24"/>
          <w:szCs w:val="24"/>
        </w:rPr>
        <w:t>. Допускается проведение переговоров заказчиком либо организатором закупа с потенциальным поставщиком, признанным победителем тендера, с целью уменьшения цены лекарственных средств и (или) медицинских изделий либо фармацевтической услуги до подписания договора закупа и договора на оказание фармацевтических услуг, с применением аудио- и видеофиксации. Потенциальный поставщик принимает решение по своему усмотрению о согласии или несогласии на уменьшение цены лекарственных средств и (или) медицинских изделий или фармацевтической услуги, что не является основанием для отказа заказчиком либо организатором закупа в подписании договора с потенциальным поставщиком, признанным победителем тендера.</w:t>
      </w:r>
    </w:p>
    <w:bookmarkEnd w:id="114"/>
    <w:p w:rsidR="003D0411" w:rsidRPr="003D0411" w:rsidRDefault="003D0411" w:rsidP="003D0411">
      <w:pPr>
        <w:ind w:firstLine="708"/>
        <w:jc w:val="center"/>
        <w:rPr>
          <w:b/>
          <w:color w:val="000000"/>
          <w:sz w:val="24"/>
          <w:szCs w:val="24"/>
        </w:rPr>
      </w:pPr>
    </w:p>
    <w:p w:rsidR="00EF4B7B" w:rsidRDefault="00EF4B7B" w:rsidP="003D0411">
      <w:pPr>
        <w:pStyle w:val="ab"/>
        <w:jc w:val="center"/>
        <w:rPr>
          <w:b/>
          <w:sz w:val="24"/>
          <w:szCs w:val="24"/>
        </w:rPr>
      </w:pPr>
      <w:r w:rsidRPr="003D0411">
        <w:rPr>
          <w:b/>
          <w:sz w:val="24"/>
          <w:szCs w:val="24"/>
        </w:rPr>
        <w:t>Глава 7. Порядок внесения обеспечения исполнения договора</w:t>
      </w:r>
    </w:p>
    <w:p w:rsidR="008B5377" w:rsidRDefault="008B5377" w:rsidP="003D0411">
      <w:pPr>
        <w:pStyle w:val="ab"/>
        <w:jc w:val="center"/>
      </w:pPr>
    </w:p>
    <w:p w:rsidR="00EF4B7B" w:rsidRDefault="001D353C" w:rsidP="003D0411">
      <w:pPr>
        <w:pStyle w:val="ab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 xml:space="preserve">64.   </w:t>
      </w:r>
      <w:r w:rsidR="00EF4B7B">
        <w:rPr>
          <w:color w:val="000000"/>
          <w:sz w:val="24"/>
          <w:szCs w:val="24"/>
        </w:rPr>
        <w:t>Гарантийное обеспечение составляет три процента от цены договора закупа или договора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оказание фармацевтических услуг и представляется в виде: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гарантийного взноса в виде денежных средств, размещаемых в обслуживающем банке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заказчика;</w:t>
      </w:r>
    </w:p>
    <w:p w:rsidR="00EF4B7B" w:rsidRDefault="00EF4B7B" w:rsidP="00EF4B7B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2) банковской гарантии, выданной в соответствии с нормативными правовыми актами Национального Банка Республики Казахстан, </w:t>
      </w:r>
      <w:r>
        <w:rPr>
          <w:b/>
          <w:sz w:val="24"/>
          <w:szCs w:val="24"/>
        </w:rPr>
        <w:t xml:space="preserve">согласно </w:t>
      </w:r>
      <w:hyperlink r:id="rId12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приложения </w:t>
        </w:r>
      </w:hyperlink>
      <w:r w:rsidR="008B5377">
        <w:rPr>
          <w:rStyle w:val="s0"/>
          <w:sz w:val="24"/>
          <w:szCs w:val="24"/>
        </w:rPr>
        <w:t>26</w:t>
      </w:r>
      <w:r w:rsidR="0031447B">
        <w:rPr>
          <w:rStyle w:val="s0"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настоящей тендерной документации </w:t>
      </w:r>
    </w:p>
    <w:p w:rsidR="00271E99" w:rsidRPr="009915A6" w:rsidRDefault="00EF4B7B" w:rsidP="009915A6">
      <w:pPr>
        <w:rPr>
          <w:b/>
          <w:sz w:val="24"/>
          <w:szCs w:val="24"/>
          <w:lang w:val="kk-KZ" w:eastAsia="ko-KR"/>
        </w:rPr>
      </w:pPr>
      <w:r>
        <w:rPr>
          <w:sz w:val="24"/>
          <w:szCs w:val="24"/>
        </w:rPr>
        <w:lastRenderedPageBreak/>
        <w:t>Обеспечение исполнения договора в виде гарантийного взноса денежных средств  вносится  потенциальным поставщиком на соответствующий счет</w:t>
      </w:r>
      <w:r>
        <w:rPr>
          <w:b/>
          <w:sz w:val="24"/>
          <w:szCs w:val="24"/>
        </w:rPr>
        <w:t xml:space="preserve"> </w:t>
      </w:r>
      <w:r w:rsidR="0046261E">
        <w:rPr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</w:rPr>
        <w:t xml:space="preserve">БИН </w:t>
      </w:r>
      <w:r w:rsidR="003E29D6" w:rsidRPr="009915A6">
        <w:rPr>
          <w:b/>
          <w:sz w:val="24"/>
          <w:szCs w:val="24"/>
          <w:lang w:eastAsia="ko-KR"/>
        </w:rPr>
        <w:t>950 740 000 537.</w:t>
      </w:r>
      <w:r w:rsidR="003E29D6" w:rsidRPr="009915A6">
        <w:rPr>
          <w:b/>
          <w:sz w:val="24"/>
          <w:szCs w:val="24"/>
        </w:rPr>
        <w:t xml:space="preserve">, </w:t>
      </w:r>
      <w:r w:rsidR="003E29D6" w:rsidRPr="009915A6">
        <w:rPr>
          <w:b/>
          <w:sz w:val="24"/>
          <w:szCs w:val="24"/>
          <w:lang w:eastAsia="ko-KR"/>
        </w:rPr>
        <w:t xml:space="preserve">ИИК   </w:t>
      </w:r>
      <w:r w:rsidR="003E29D6" w:rsidRPr="009915A6">
        <w:rPr>
          <w:b/>
          <w:color w:val="000000"/>
          <w:sz w:val="24"/>
          <w:szCs w:val="24"/>
        </w:rPr>
        <w:t xml:space="preserve">KZ91998ЕТВ0000461658  </w:t>
      </w:r>
      <w:r w:rsidR="003E29D6" w:rsidRPr="009915A6">
        <w:rPr>
          <w:rFonts w:hint="eastAsia"/>
          <w:b/>
          <w:color w:val="000000"/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  <w:lang w:eastAsia="ko-KR"/>
        </w:rPr>
        <w:t xml:space="preserve">БИК  </w:t>
      </w:r>
      <w:r w:rsidR="003E29D6" w:rsidRPr="009915A6">
        <w:rPr>
          <w:b/>
          <w:sz w:val="24"/>
          <w:szCs w:val="24"/>
          <w:shd w:val="clear" w:color="auto" w:fill="F9F9F9"/>
          <w:lang w:val="kk-KZ"/>
        </w:rPr>
        <w:t>TSESKZKA</w:t>
      </w:r>
      <w:r w:rsidR="003E29D6" w:rsidRPr="009915A6">
        <w:rPr>
          <w:b/>
          <w:sz w:val="24"/>
          <w:szCs w:val="24"/>
          <w:lang w:val="kk-KZ" w:eastAsia="ko-KR"/>
        </w:rPr>
        <w:t xml:space="preserve">, АО </w:t>
      </w:r>
      <w:r w:rsidR="009915A6">
        <w:rPr>
          <w:b/>
          <w:sz w:val="24"/>
          <w:szCs w:val="24"/>
        </w:rPr>
        <w:t>"First Heartland Jusan Bank"</w:t>
      </w:r>
      <w:r w:rsidR="003E29D6" w:rsidRPr="009915A6">
        <w:rPr>
          <w:b/>
          <w:sz w:val="24"/>
          <w:szCs w:val="24"/>
          <w:lang w:val="kk-KZ" w:eastAsia="ko-KR"/>
        </w:rPr>
        <w:t>, г. Степногорск.</w:t>
      </w:r>
    </w:p>
    <w:p w:rsidR="00EF4B7B" w:rsidRDefault="001D353C" w:rsidP="00271E99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eastAsia="ko-KR"/>
        </w:rPr>
        <w:t xml:space="preserve">          </w:t>
      </w:r>
      <w:r w:rsidR="00EF4B7B">
        <w:rPr>
          <w:sz w:val="24"/>
          <w:szCs w:val="24"/>
          <w:lang w:eastAsia="ko-KR"/>
        </w:rPr>
        <w:t xml:space="preserve">65. </w:t>
      </w:r>
      <w:r w:rsidR="00EF4B7B">
        <w:rPr>
          <w:color w:val="000000"/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r w:rsidR="00EF4B7B" w:rsidRPr="00EE5F19">
        <w:rPr>
          <w:b/>
          <w:color w:val="000000"/>
          <w:sz w:val="24"/>
          <w:szCs w:val="24"/>
        </w:rPr>
        <w:t>двухтысячекратного размера месячного расчетного</w:t>
      </w:r>
      <w:r w:rsidR="00EF4B7B">
        <w:rPr>
          <w:color w:val="000000"/>
          <w:sz w:val="24"/>
          <w:szCs w:val="24"/>
        </w:rPr>
        <w:t xml:space="preserve"> </w:t>
      </w:r>
      <w:r w:rsidR="00EF4B7B" w:rsidRPr="002065D8">
        <w:rPr>
          <w:b/>
          <w:color w:val="000000"/>
          <w:sz w:val="24"/>
          <w:szCs w:val="24"/>
        </w:rPr>
        <w:t>показателя</w:t>
      </w:r>
      <w:r w:rsidR="00EF4B7B">
        <w:rPr>
          <w:color w:val="000000"/>
          <w:sz w:val="24"/>
          <w:szCs w:val="24"/>
        </w:rPr>
        <w:t xml:space="preserve"> на соответствующий финансовый год.</w:t>
      </w:r>
    </w:p>
    <w:p w:rsidR="00EF4B7B" w:rsidRDefault="001D353C" w:rsidP="00271E99">
      <w:pPr>
        <w:jc w:val="both"/>
        <w:rPr>
          <w:color w:val="000000"/>
          <w:sz w:val="24"/>
          <w:szCs w:val="24"/>
        </w:rPr>
      </w:pPr>
      <w:r>
        <w:rPr>
          <w:spacing w:val="-9"/>
          <w:sz w:val="24"/>
          <w:szCs w:val="24"/>
        </w:rPr>
        <w:t xml:space="preserve">             </w:t>
      </w:r>
      <w:r w:rsidR="00EF4B7B">
        <w:rPr>
          <w:spacing w:val="-9"/>
          <w:sz w:val="24"/>
          <w:szCs w:val="24"/>
        </w:rPr>
        <w:t>66</w:t>
      </w:r>
      <w:r w:rsidR="00EF4B7B">
        <w:rPr>
          <w:color w:val="000000"/>
          <w:sz w:val="24"/>
          <w:szCs w:val="24"/>
        </w:rPr>
        <w:t xml:space="preserve">. Гарантийное обеспечение исполнения договора закупа или договора на оказание фармацевтических услуг вносится поставщиком </w:t>
      </w:r>
      <w:r w:rsidR="00EF4B7B" w:rsidRPr="00EE5F19">
        <w:rPr>
          <w:b/>
          <w:color w:val="000000"/>
          <w:sz w:val="24"/>
          <w:szCs w:val="24"/>
        </w:rPr>
        <w:t>не позднее десяти рабочих дней</w:t>
      </w:r>
      <w:r w:rsidR="00EF4B7B">
        <w:rPr>
          <w:color w:val="000000"/>
          <w:sz w:val="24"/>
          <w:szCs w:val="24"/>
        </w:rPr>
        <w:t xml:space="preserve"> со дня его вступления в силу, если им не предусмотрено иное.</w:t>
      </w:r>
    </w:p>
    <w:p w:rsidR="00EF4B7B" w:rsidRDefault="001D353C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  <w:r w:rsidR="00EF4B7B">
        <w:rPr>
          <w:color w:val="000000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изделий медицинского назначения и нарушение других условий договора);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неуплаты штрафных санкций за неисполнение или ненадлежащее исполнение, предусмотренных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договором закупа или договором на оказание фармацевтических услуг.</w:t>
      </w:r>
    </w:p>
    <w:sectPr w:rsidR="00EF4B7B" w:rsidSect="00174830">
      <w:footerReference w:type="default" r:id="rId13"/>
      <w:pgSz w:w="16834" w:h="11909" w:orient="landscape"/>
      <w:pgMar w:top="720" w:right="720" w:bottom="720" w:left="72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227" w:rsidRDefault="00F51227" w:rsidP="004C6612">
      <w:r>
        <w:separator/>
      </w:r>
    </w:p>
  </w:endnote>
  <w:endnote w:type="continuationSeparator" w:id="1">
    <w:p w:rsidR="00F51227" w:rsidRDefault="00F51227" w:rsidP="004C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07" w:rsidRDefault="001A3EA5">
    <w:pPr>
      <w:pStyle w:val="a9"/>
      <w:jc w:val="right"/>
    </w:pPr>
    <w:fldSimple w:instr=" PAGE   \* MERGEFORMAT ">
      <w:r w:rsidR="00F11A81">
        <w:rPr>
          <w:noProof/>
        </w:rPr>
        <w:t>16</w:t>
      </w:r>
    </w:fldSimple>
  </w:p>
  <w:p w:rsidR="005F0207" w:rsidRDefault="005F020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227" w:rsidRDefault="00F51227" w:rsidP="004C6612">
      <w:r>
        <w:separator/>
      </w:r>
    </w:p>
  </w:footnote>
  <w:footnote w:type="continuationSeparator" w:id="1">
    <w:p w:rsidR="00F51227" w:rsidRDefault="00F51227" w:rsidP="004C66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2B39"/>
    <w:multiLevelType w:val="hybridMultilevel"/>
    <w:tmpl w:val="AE4E6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7E26A2"/>
    <w:multiLevelType w:val="hybridMultilevel"/>
    <w:tmpl w:val="1268876A"/>
    <w:lvl w:ilvl="0" w:tplc="0419000F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94415"/>
    <w:multiLevelType w:val="singleLevel"/>
    <w:tmpl w:val="499C3EB8"/>
    <w:lvl w:ilvl="0">
      <w:start w:val="5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">
    <w:nsid w:val="0EC12557"/>
    <w:multiLevelType w:val="singleLevel"/>
    <w:tmpl w:val="82EE5C1A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">
    <w:nsid w:val="12172BCC"/>
    <w:multiLevelType w:val="hybridMultilevel"/>
    <w:tmpl w:val="27184F1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34545"/>
    <w:multiLevelType w:val="singleLevel"/>
    <w:tmpl w:val="6370433A"/>
    <w:lvl w:ilvl="0">
      <w:start w:val="3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015396"/>
    <w:multiLevelType w:val="singleLevel"/>
    <w:tmpl w:val="E95287E6"/>
    <w:lvl w:ilvl="0">
      <w:start w:val="7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>
    <w:nsid w:val="236E5C9B"/>
    <w:multiLevelType w:val="hybridMultilevel"/>
    <w:tmpl w:val="AD727EE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6D15E7"/>
    <w:multiLevelType w:val="singleLevel"/>
    <w:tmpl w:val="F1C25122"/>
    <w:lvl w:ilvl="0">
      <w:start w:val="5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0">
    <w:nsid w:val="2F021969"/>
    <w:multiLevelType w:val="singleLevel"/>
    <w:tmpl w:val="2A14A8D8"/>
    <w:lvl w:ilvl="0">
      <w:start w:val="2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>
    <w:nsid w:val="35B10D68"/>
    <w:multiLevelType w:val="hybridMultilevel"/>
    <w:tmpl w:val="DD5E0FEE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39C60DC6"/>
    <w:multiLevelType w:val="hybridMultilevel"/>
    <w:tmpl w:val="2D08DA30"/>
    <w:lvl w:ilvl="0" w:tplc="7E644086">
      <w:start w:val="7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A0B84"/>
    <w:multiLevelType w:val="singleLevel"/>
    <w:tmpl w:val="0478AB8E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4">
    <w:nsid w:val="444E23DD"/>
    <w:multiLevelType w:val="hybridMultilevel"/>
    <w:tmpl w:val="01CEA3AA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5">
    <w:nsid w:val="46B66A38"/>
    <w:multiLevelType w:val="multilevel"/>
    <w:tmpl w:val="1098E87C"/>
    <w:lvl w:ilvl="0">
      <w:start w:val="7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>
    <w:nsid w:val="4F361934"/>
    <w:multiLevelType w:val="hybridMultilevel"/>
    <w:tmpl w:val="8C74E75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E247E"/>
    <w:multiLevelType w:val="hybridMultilevel"/>
    <w:tmpl w:val="CC7ADD08"/>
    <w:lvl w:ilvl="0" w:tplc="8D22C95E">
      <w:start w:val="1"/>
      <w:numFmt w:val="decimal"/>
      <w:lvlText w:val="%1)"/>
      <w:lvlJc w:val="left"/>
      <w:pPr>
        <w:ind w:left="607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9165905"/>
    <w:multiLevelType w:val="hybridMultilevel"/>
    <w:tmpl w:val="A100246A"/>
    <w:lvl w:ilvl="0" w:tplc="3DD6B300">
      <w:start w:val="61"/>
      <w:numFmt w:val="decimal"/>
      <w:lvlText w:val="%1."/>
      <w:lvlJc w:val="left"/>
      <w:pPr>
        <w:tabs>
          <w:tab w:val="num" w:pos="1791"/>
        </w:tabs>
        <w:ind w:left="179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9">
    <w:nsid w:val="5A1A6ABC"/>
    <w:multiLevelType w:val="hybridMultilevel"/>
    <w:tmpl w:val="CB7CFA14"/>
    <w:lvl w:ilvl="0" w:tplc="2D4052F4">
      <w:start w:val="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08177A1"/>
    <w:multiLevelType w:val="singleLevel"/>
    <w:tmpl w:val="512EEAE4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62E40CFB"/>
    <w:multiLevelType w:val="singleLevel"/>
    <w:tmpl w:val="44A01EB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4805E35"/>
    <w:multiLevelType w:val="hybridMultilevel"/>
    <w:tmpl w:val="DD0A43E0"/>
    <w:lvl w:ilvl="0" w:tplc="DE9E14DE">
      <w:start w:val="1"/>
      <w:numFmt w:val="decimal"/>
      <w:lvlText w:val="%1."/>
      <w:lvlJc w:val="left"/>
      <w:pPr>
        <w:ind w:left="4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8" w:hanging="360"/>
      </w:pPr>
    </w:lvl>
    <w:lvl w:ilvl="2" w:tplc="0419001B" w:tentative="1">
      <w:start w:val="1"/>
      <w:numFmt w:val="lowerRoman"/>
      <w:lvlText w:val="%3."/>
      <w:lvlJc w:val="right"/>
      <w:pPr>
        <w:ind w:left="6058" w:hanging="180"/>
      </w:pPr>
    </w:lvl>
    <w:lvl w:ilvl="3" w:tplc="0419000F" w:tentative="1">
      <w:start w:val="1"/>
      <w:numFmt w:val="decimal"/>
      <w:lvlText w:val="%4."/>
      <w:lvlJc w:val="left"/>
      <w:pPr>
        <w:ind w:left="6778" w:hanging="360"/>
      </w:pPr>
    </w:lvl>
    <w:lvl w:ilvl="4" w:tplc="04190019" w:tentative="1">
      <w:start w:val="1"/>
      <w:numFmt w:val="lowerLetter"/>
      <w:lvlText w:val="%5."/>
      <w:lvlJc w:val="left"/>
      <w:pPr>
        <w:ind w:left="7498" w:hanging="360"/>
      </w:pPr>
    </w:lvl>
    <w:lvl w:ilvl="5" w:tplc="0419001B" w:tentative="1">
      <w:start w:val="1"/>
      <w:numFmt w:val="lowerRoman"/>
      <w:lvlText w:val="%6."/>
      <w:lvlJc w:val="right"/>
      <w:pPr>
        <w:ind w:left="8218" w:hanging="180"/>
      </w:pPr>
    </w:lvl>
    <w:lvl w:ilvl="6" w:tplc="0419000F" w:tentative="1">
      <w:start w:val="1"/>
      <w:numFmt w:val="decimal"/>
      <w:lvlText w:val="%7."/>
      <w:lvlJc w:val="left"/>
      <w:pPr>
        <w:ind w:left="8938" w:hanging="360"/>
      </w:pPr>
    </w:lvl>
    <w:lvl w:ilvl="7" w:tplc="04190019" w:tentative="1">
      <w:start w:val="1"/>
      <w:numFmt w:val="lowerLetter"/>
      <w:lvlText w:val="%8."/>
      <w:lvlJc w:val="left"/>
      <w:pPr>
        <w:ind w:left="9658" w:hanging="360"/>
      </w:pPr>
    </w:lvl>
    <w:lvl w:ilvl="8" w:tplc="0419001B" w:tentative="1">
      <w:start w:val="1"/>
      <w:numFmt w:val="lowerRoman"/>
      <w:lvlText w:val="%9."/>
      <w:lvlJc w:val="right"/>
      <w:pPr>
        <w:ind w:left="10378" w:hanging="180"/>
      </w:pPr>
    </w:lvl>
  </w:abstractNum>
  <w:abstractNum w:abstractNumId="23">
    <w:nsid w:val="69524E02"/>
    <w:multiLevelType w:val="singleLevel"/>
    <w:tmpl w:val="C1A8DB8A"/>
    <w:lvl w:ilvl="0">
      <w:start w:val="4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4">
    <w:nsid w:val="6AC601AA"/>
    <w:multiLevelType w:val="singleLevel"/>
    <w:tmpl w:val="00AC2FBC"/>
    <w:lvl w:ilvl="0">
      <w:start w:val="23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25">
    <w:nsid w:val="6C763CC5"/>
    <w:multiLevelType w:val="singleLevel"/>
    <w:tmpl w:val="499E9B08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6">
    <w:nsid w:val="6CC91782"/>
    <w:multiLevelType w:val="singleLevel"/>
    <w:tmpl w:val="83FE3B76"/>
    <w:lvl w:ilvl="0">
      <w:start w:val="45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7">
    <w:nsid w:val="7A9D19E0"/>
    <w:multiLevelType w:val="singleLevel"/>
    <w:tmpl w:val="9E9EB97C"/>
    <w:lvl w:ilvl="0">
      <w:start w:val="1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8">
    <w:nsid w:val="7BBD43E5"/>
    <w:multiLevelType w:val="singleLevel"/>
    <w:tmpl w:val="FBB04312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9">
    <w:nsid w:val="7D627A1F"/>
    <w:multiLevelType w:val="singleLevel"/>
    <w:tmpl w:val="B03EB504"/>
    <w:lvl w:ilvl="0">
      <w:start w:val="1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21"/>
  </w:num>
  <w:num w:numId="5">
    <w:abstractNumId w:val="7"/>
  </w:num>
  <w:num w:numId="6">
    <w:abstractNumId w:val="29"/>
  </w:num>
  <w:num w:numId="7">
    <w:abstractNumId w:val="27"/>
  </w:num>
  <w:num w:numId="8">
    <w:abstractNumId w:val="27"/>
    <w:lvlOverride w:ilvl="0">
      <w:lvl w:ilvl="0">
        <w:start w:val="12"/>
        <w:numFmt w:val="decimal"/>
        <w:lvlText w:val="%1.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28"/>
  </w:num>
  <w:num w:numId="11">
    <w:abstractNumId w:val="10"/>
  </w:num>
  <w:num w:numId="12">
    <w:abstractNumId w:val="24"/>
  </w:num>
  <w:num w:numId="13">
    <w:abstractNumId w:val="20"/>
  </w:num>
  <w:num w:numId="14">
    <w:abstractNumId w:val="20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3"/>
  </w:num>
  <w:num w:numId="16">
    <w:abstractNumId w:val="25"/>
  </w:num>
  <w:num w:numId="17">
    <w:abstractNumId w:val="5"/>
  </w:num>
  <w:num w:numId="18">
    <w:abstractNumId w:val="13"/>
  </w:num>
  <w:num w:numId="19">
    <w:abstractNumId w:val="26"/>
  </w:num>
  <w:num w:numId="20">
    <w:abstractNumId w:val="1"/>
  </w:num>
  <w:num w:numId="21">
    <w:abstractNumId w:val="11"/>
  </w:num>
  <w:num w:numId="22">
    <w:abstractNumId w:val="12"/>
  </w:num>
  <w:num w:numId="23">
    <w:abstractNumId w:val="15"/>
  </w:num>
  <w:num w:numId="24">
    <w:abstractNumId w:val="15"/>
    <w:lvlOverride w:ilvl="0">
      <w:startOverride w:val="13"/>
    </w:lvlOverride>
  </w:num>
  <w:num w:numId="25">
    <w:abstractNumId w:val="15"/>
  </w:num>
  <w:num w:numId="26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4"/>
  </w:num>
  <w:num w:numId="30">
    <w:abstractNumId w:val="18"/>
  </w:num>
  <w:num w:numId="31">
    <w:abstractNumId w:val="8"/>
  </w:num>
  <w:num w:numId="32">
    <w:abstractNumId w:val="4"/>
  </w:num>
  <w:num w:numId="33">
    <w:abstractNumId w:val="16"/>
  </w:num>
  <w:num w:numId="34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7"/>
  </w:num>
  <w:num w:numId="37">
    <w:abstractNumId w:val="19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79F6"/>
    <w:rsid w:val="000003C0"/>
    <w:rsid w:val="00000E53"/>
    <w:rsid w:val="00003EF3"/>
    <w:rsid w:val="000108DB"/>
    <w:rsid w:val="00010FDB"/>
    <w:rsid w:val="00011120"/>
    <w:rsid w:val="00015258"/>
    <w:rsid w:val="000160D3"/>
    <w:rsid w:val="00017204"/>
    <w:rsid w:val="00017F5A"/>
    <w:rsid w:val="00032240"/>
    <w:rsid w:val="00043E66"/>
    <w:rsid w:val="00047156"/>
    <w:rsid w:val="000514B7"/>
    <w:rsid w:val="00052AEA"/>
    <w:rsid w:val="00055C53"/>
    <w:rsid w:val="000565D3"/>
    <w:rsid w:val="000600E2"/>
    <w:rsid w:val="00061381"/>
    <w:rsid w:val="00064F72"/>
    <w:rsid w:val="0006680E"/>
    <w:rsid w:val="000669CF"/>
    <w:rsid w:val="000704B9"/>
    <w:rsid w:val="00076B45"/>
    <w:rsid w:val="00077AD0"/>
    <w:rsid w:val="00085BB5"/>
    <w:rsid w:val="00090DC7"/>
    <w:rsid w:val="00092E24"/>
    <w:rsid w:val="00094D23"/>
    <w:rsid w:val="000A0D9D"/>
    <w:rsid w:val="000A3A24"/>
    <w:rsid w:val="000A6428"/>
    <w:rsid w:val="000B1075"/>
    <w:rsid w:val="000B3E44"/>
    <w:rsid w:val="000B5CBD"/>
    <w:rsid w:val="000C3877"/>
    <w:rsid w:val="000D008B"/>
    <w:rsid w:val="000D0276"/>
    <w:rsid w:val="000D71F8"/>
    <w:rsid w:val="000E0CF6"/>
    <w:rsid w:val="000E115C"/>
    <w:rsid w:val="000E1468"/>
    <w:rsid w:val="000E1F25"/>
    <w:rsid w:val="000E31AB"/>
    <w:rsid w:val="000E54AD"/>
    <w:rsid w:val="000F0C94"/>
    <w:rsid w:val="000F1C6D"/>
    <w:rsid w:val="000F4587"/>
    <w:rsid w:val="000F5B20"/>
    <w:rsid w:val="000F5EAC"/>
    <w:rsid w:val="0010163A"/>
    <w:rsid w:val="0010290B"/>
    <w:rsid w:val="0010493A"/>
    <w:rsid w:val="001141EC"/>
    <w:rsid w:val="001155F4"/>
    <w:rsid w:val="00115916"/>
    <w:rsid w:val="00116426"/>
    <w:rsid w:val="00121983"/>
    <w:rsid w:val="00121DB4"/>
    <w:rsid w:val="001227C5"/>
    <w:rsid w:val="0012788F"/>
    <w:rsid w:val="00130414"/>
    <w:rsid w:val="00130CF8"/>
    <w:rsid w:val="001313C6"/>
    <w:rsid w:val="0013164C"/>
    <w:rsid w:val="001351E7"/>
    <w:rsid w:val="001438E3"/>
    <w:rsid w:val="001440CD"/>
    <w:rsid w:val="00150105"/>
    <w:rsid w:val="0015531F"/>
    <w:rsid w:val="00167AB4"/>
    <w:rsid w:val="0017130E"/>
    <w:rsid w:val="00174830"/>
    <w:rsid w:val="00176EC3"/>
    <w:rsid w:val="0018086C"/>
    <w:rsid w:val="00180C00"/>
    <w:rsid w:val="001834EF"/>
    <w:rsid w:val="00183E40"/>
    <w:rsid w:val="00183E9F"/>
    <w:rsid w:val="001849DE"/>
    <w:rsid w:val="00184BFE"/>
    <w:rsid w:val="00186655"/>
    <w:rsid w:val="00190FF7"/>
    <w:rsid w:val="00193B82"/>
    <w:rsid w:val="0019445C"/>
    <w:rsid w:val="001949E9"/>
    <w:rsid w:val="00195283"/>
    <w:rsid w:val="001A3EA5"/>
    <w:rsid w:val="001B029E"/>
    <w:rsid w:val="001B09AE"/>
    <w:rsid w:val="001B7889"/>
    <w:rsid w:val="001C0B99"/>
    <w:rsid w:val="001C6C7A"/>
    <w:rsid w:val="001D1FBB"/>
    <w:rsid w:val="001D353C"/>
    <w:rsid w:val="001E2542"/>
    <w:rsid w:val="001E26E4"/>
    <w:rsid w:val="001E34F7"/>
    <w:rsid w:val="001E3CB1"/>
    <w:rsid w:val="001E4093"/>
    <w:rsid w:val="001F10D6"/>
    <w:rsid w:val="001F318D"/>
    <w:rsid w:val="001F3E2D"/>
    <w:rsid w:val="001F52B4"/>
    <w:rsid w:val="00200A65"/>
    <w:rsid w:val="0020139E"/>
    <w:rsid w:val="002017A6"/>
    <w:rsid w:val="002058F6"/>
    <w:rsid w:val="002065D8"/>
    <w:rsid w:val="00206FCC"/>
    <w:rsid w:val="00213254"/>
    <w:rsid w:val="002250B2"/>
    <w:rsid w:val="0023011F"/>
    <w:rsid w:val="00230218"/>
    <w:rsid w:val="00233DB4"/>
    <w:rsid w:val="00235DB9"/>
    <w:rsid w:val="00236908"/>
    <w:rsid w:val="002378FB"/>
    <w:rsid w:val="0024354E"/>
    <w:rsid w:val="00243EB5"/>
    <w:rsid w:val="00246766"/>
    <w:rsid w:val="00250451"/>
    <w:rsid w:val="00251960"/>
    <w:rsid w:val="00251ADB"/>
    <w:rsid w:val="00251C99"/>
    <w:rsid w:val="0025222C"/>
    <w:rsid w:val="00254DE1"/>
    <w:rsid w:val="00255581"/>
    <w:rsid w:val="002569B6"/>
    <w:rsid w:val="00263D30"/>
    <w:rsid w:val="0026541E"/>
    <w:rsid w:val="00271E99"/>
    <w:rsid w:val="00272BD9"/>
    <w:rsid w:val="00274773"/>
    <w:rsid w:val="00280F7A"/>
    <w:rsid w:val="00283419"/>
    <w:rsid w:val="00284944"/>
    <w:rsid w:val="00285065"/>
    <w:rsid w:val="00287C45"/>
    <w:rsid w:val="00290D01"/>
    <w:rsid w:val="0029281B"/>
    <w:rsid w:val="002958A4"/>
    <w:rsid w:val="002A4D4C"/>
    <w:rsid w:val="002A61C3"/>
    <w:rsid w:val="002B2187"/>
    <w:rsid w:val="002B420E"/>
    <w:rsid w:val="002C1C08"/>
    <w:rsid w:val="002C6EF3"/>
    <w:rsid w:val="002D2380"/>
    <w:rsid w:val="002E0A1E"/>
    <w:rsid w:val="002E308E"/>
    <w:rsid w:val="002E30F8"/>
    <w:rsid w:val="002E6036"/>
    <w:rsid w:val="003008DD"/>
    <w:rsid w:val="00302A97"/>
    <w:rsid w:val="003040CF"/>
    <w:rsid w:val="00307967"/>
    <w:rsid w:val="00312B04"/>
    <w:rsid w:val="00313840"/>
    <w:rsid w:val="00313B84"/>
    <w:rsid w:val="0031431D"/>
    <w:rsid w:val="0031447B"/>
    <w:rsid w:val="003152AB"/>
    <w:rsid w:val="0032060F"/>
    <w:rsid w:val="00320C88"/>
    <w:rsid w:val="00323634"/>
    <w:rsid w:val="00325C76"/>
    <w:rsid w:val="003321DF"/>
    <w:rsid w:val="00332846"/>
    <w:rsid w:val="00333CBC"/>
    <w:rsid w:val="00336CC9"/>
    <w:rsid w:val="003370B0"/>
    <w:rsid w:val="0034375D"/>
    <w:rsid w:val="00343D59"/>
    <w:rsid w:val="003601D4"/>
    <w:rsid w:val="00360D99"/>
    <w:rsid w:val="003624FD"/>
    <w:rsid w:val="0036283D"/>
    <w:rsid w:val="00362AC5"/>
    <w:rsid w:val="0036432D"/>
    <w:rsid w:val="00364AA9"/>
    <w:rsid w:val="00367A2C"/>
    <w:rsid w:val="00367EBB"/>
    <w:rsid w:val="00386601"/>
    <w:rsid w:val="00391BC3"/>
    <w:rsid w:val="00392D15"/>
    <w:rsid w:val="00393BA5"/>
    <w:rsid w:val="00394AF0"/>
    <w:rsid w:val="00394B31"/>
    <w:rsid w:val="00395C05"/>
    <w:rsid w:val="00396165"/>
    <w:rsid w:val="00396369"/>
    <w:rsid w:val="003A04CE"/>
    <w:rsid w:val="003A084D"/>
    <w:rsid w:val="003B1F6F"/>
    <w:rsid w:val="003B554D"/>
    <w:rsid w:val="003C2786"/>
    <w:rsid w:val="003D0411"/>
    <w:rsid w:val="003D0A9D"/>
    <w:rsid w:val="003D2D95"/>
    <w:rsid w:val="003D57DF"/>
    <w:rsid w:val="003D7FD3"/>
    <w:rsid w:val="003E082A"/>
    <w:rsid w:val="003E1564"/>
    <w:rsid w:val="003E29D6"/>
    <w:rsid w:val="003F3893"/>
    <w:rsid w:val="003F428D"/>
    <w:rsid w:val="003F67A7"/>
    <w:rsid w:val="003F734F"/>
    <w:rsid w:val="00405AAA"/>
    <w:rsid w:val="004069D1"/>
    <w:rsid w:val="0041086E"/>
    <w:rsid w:val="0042179D"/>
    <w:rsid w:val="00424E6E"/>
    <w:rsid w:val="00426B86"/>
    <w:rsid w:val="004275D6"/>
    <w:rsid w:val="00432A48"/>
    <w:rsid w:val="004352CF"/>
    <w:rsid w:val="00440E75"/>
    <w:rsid w:val="00447102"/>
    <w:rsid w:val="00447FAD"/>
    <w:rsid w:val="004503B1"/>
    <w:rsid w:val="004533BD"/>
    <w:rsid w:val="004538A4"/>
    <w:rsid w:val="00457A15"/>
    <w:rsid w:val="0046261E"/>
    <w:rsid w:val="00462C92"/>
    <w:rsid w:val="00463166"/>
    <w:rsid w:val="004634E5"/>
    <w:rsid w:val="00464589"/>
    <w:rsid w:val="00465C2B"/>
    <w:rsid w:val="004666D9"/>
    <w:rsid w:val="004721D7"/>
    <w:rsid w:val="0047424F"/>
    <w:rsid w:val="004759D4"/>
    <w:rsid w:val="00477FAF"/>
    <w:rsid w:val="004832FB"/>
    <w:rsid w:val="004837B8"/>
    <w:rsid w:val="0048614D"/>
    <w:rsid w:val="0048617F"/>
    <w:rsid w:val="00486357"/>
    <w:rsid w:val="004871C9"/>
    <w:rsid w:val="00487754"/>
    <w:rsid w:val="00487D3E"/>
    <w:rsid w:val="00490E9E"/>
    <w:rsid w:val="00494B4D"/>
    <w:rsid w:val="00496C83"/>
    <w:rsid w:val="004A039A"/>
    <w:rsid w:val="004A5B65"/>
    <w:rsid w:val="004A6DAE"/>
    <w:rsid w:val="004B375D"/>
    <w:rsid w:val="004C0625"/>
    <w:rsid w:val="004C6612"/>
    <w:rsid w:val="004D1521"/>
    <w:rsid w:val="004D2922"/>
    <w:rsid w:val="004D7F87"/>
    <w:rsid w:val="004E0869"/>
    <w:rsid w:val="004E2A9C"/>
    <w:rsid w:val="004E53F6"/>
    <w:rsid w:val="004F77D2"/>
    <w:rsid w:val="004F79F7"/>
    <w:rsid w:val="00501ABB"/>
    <w:rsid w:val="00502DFD"/>
    <w:rsid w:val="00513421"/>
    <w:rsid w:val="00521978"/>
    <w:rsid w:val="00523098"/>
    <w:rsid w:val="005244ED"/>
    <w:rsid w:val="005338C9"/>
    <w:rsid w:val="005352EF"/>
    <w:rsid w:val="00544A6E"/>
    <w:rsid w:val="005456F0"/>
    <w:rsid w:val="00545EC2"/>
    <w:rsid w:val="0054691D"/>
    <w:rsid w:val="00546F69"/>
    <w:rsid w:val="00560F20"/>
    <w:rsid w:val="005615E1"/>
    <w:rsid w:val="00564190"/>
    <w:rsid w:val="00566690"/>
    <w:rsid w:val="00570D4C"/>
    <w:rsid w:val="00570E4F"/>
    <w:rsid w:val="00570EAD"/>
    <w:rsid w:val="0057116A"/>
    <w:rsid w:val="005715C0"/>
    <w:rsid w:val="00574364"/>
    <w:rsid w:val="00574503"/>
    <w:rsid w:val="0057569B"/>
    <w:rsid w:val="00575BB0"/>
    <w:rsid w:val="00584229"/>
    <w:rsid w:val="00585DAA"/>
    <w:rsid w:val="00585DF4"/>
    <w:rsid w:val="005861FB"/>
    <w:rsid w:val="005914FA"/>
    <w:rsid w:val="0059287F"/>
    <w:rsid w:val="005935EF"/>
    <w:rsid w:val="00594612"/>
    <w:rsid w:val="00596880"/>
    <w:rsid w:val="00596C95"/>
    <w:rsid w:val="005979F6"/>
    <w:rsid w:val="005A20F5"/>
    <w:rsid w:val="005A28EA"/>
    <w:rsid w:val="005B244E"/>
    <w:rsid w:val="005B2AEC"/>
    <w:rsid w:val="005B536F"/>
    <w:rsid w:val="005B6100"/>
    <w:rsid w:val="005B6763"/>
    <w:rsid w:val="005B75B0"/>
    <w:rsid w:val="005C444D"/>
    <w:rsid w:val="005C67BA"/>
    <w:rsid w:val="005D18BB"/>
    <w:rsid w:val="005D290A"/>
    <w:rsid w:val="005D3004"/>
    <w:rsid w:val="005E385D"/>
    <w:rsid w:val="005F0207"/>
    <w:rsid w:val="005F5AA3"/>
    <w:rsid w:val="00606E24"/>
    <w:rsid w:val="00611141"/>
    <w:rsid w:val="00611320"/>
    <w:rsid w:val="00612196"/>
    <w:rsid w:val="00612740"/>
    <w:rsid w:val="00612B5F"/>
    <w:rsid w:val="00612BF7"/>
    <w:rsid w:val="006134C2"/>
    <w:rsid w:val="006157AF"/>
    <w:rsid w:val="00616DA5"/>
    <w:rsid w:val="00617EAC"/>
    <w:rsid w:val="00621E23"/>
    <w:rsid w:val="0062330B"/>
    <w:rsid w:val="00623FA0"/>
    <w:rsid w:val="00632888"/>
    <w:rsid w:val="00633BAB"/>
    <w:rsid w:val="00634AEC"/>
    <w:rsid w:val="0063792C"/>
    <w:rsid w:val="00637CBE"/>
    <w:rsid w:val="00646D62"/>
    <w:rsid w:val="00652387"/>
    <w:rsid w:val="00654954"/>
    <w:rsid w:val="0066288C"/>
    <w:rsid w:val="00664DF1"/>
    <w:rsid w:val="006673A7"/>
    <w:rsid w:val="0067011C"/>
    <w:rsid w:val="00672B56"/>
    <w:rsid w:val="00674294"/>
    <w:rsid w:val="0067715A"/>
    <w:rsid w:val="006826A9"/>
    <w:rsid w:val="00684142"/>
    <w:rsid w:val="006862B9"/>
    <w:rsid w:val="006877A2"/>
    <w:rsid w:val="006918BC"/>
    <w:rsid w:val="00692979"/>
    <w:rsid w:val="00692FAE"/>
    <w:rsid w:val="00695A91"/>
    <w:rsid w:val="006A0797"/>
    <w:rsid w:val="006A1F28"/>
    <w:rsid w:val="006A3549"/>
    <w:rsid w:val="006A508A"/>
    <w:rsid w:val="006B409F"/>
    <w:rsid w:val="006B4C4E"/>
    <w:rsid w:val="006B5E1B"/>
    <w:rsid w:val="006C4789"/>
    <w:rsid w:val="006C5B83"/>
    <w:rsid w:val="006C6C50"/>
    <w:rsid w:val="006C7261"/>
    <w:rsid w:val="006D2ED3"/>
    <w:rsid w:val="006D5AC0"/>
    <w:rsid w:val="006E183F"/>
    <w:rsid w:val="006E6058"/>
    <w:rsid w:val="006F18E8"/>
    <w:rsid w:val="006F5035"/>
    <w:rsid w:val="006F570E"/>
    <w:rsid w:val="00704B80"/>
    <w:rsid w:val="00705773"/>
    <w:rsid w:val="00710428"/>
    <w:rsid w:val="00713ABC"/>
    <w:rsid w:val="00713E82"/>
    <w:rsid w:val="0071535F"/>
    <w:rsid w:val="007202CF"/>
    <w:rsid w:val="007274DD"/>
    <w:rsid w:val="007304AF"/>
    <w:rsid w:val="00730EBF"/>
    <w:rsid w:val="00731606"/>
    <w:rsid w:val="00733BFF"/>
    <w:rsid w:val="00733C38"/>
    <w:rsid w:val="007347A6"/>
    <w:rsid w:val="00735B4E"/>
    <w:rsid w:val="00737B04"/>
    <w:rsid w:val="007402AA"/>
    <w:rsid w:val="00740840"/>
    <w:rsid w:val="007473E6"/>
    <w:rsid w:val="007528F3"/>
    <w:rsid w:val="00754D6D"/>
    <w:rsid w:val="007608EF"/>
    <w:rsid w:val="00761024"/>
    <w:rsid w:val="00763ECC"/>
    <w:rsid w:val="0076463F"/>
    <w:rsid w:val="00764D5C"/>
    <w:rsid w:val="0076699E"/>
    <w:rsid w:val="0077183F"/>
    <w:rsid w:val="00774482"/>
    <w:rsid w:val="00784030"/>
    <w:rsid w:val="007902C8"/>
    <w:rsid w:val="00794A2D"/>
    <w:rsid w:val="0079685C"/>
    <w:rsid w:val="00797321"/>
    <w:rsid w:val="007A1A74"/>
    <w:rsid w:val="007A1F75"/>
    <w:rsid w:val="007A2036"/>
    <w:rsid w:val="007A29F5"/>
    <w:rsid w:val="007A50FC"/>
    <w:rsid w:val="007B097E"/>
    <w:rsid w:val="007B1112"/>
    <w:rsid w:val="007B2058"/>
    <w:rsid w:val="007B2236"/>
    <w:rsid w:val="007B30F4"/>
    <w:rsid w:val="007B5DCF"/>
    <w:rsid w:val="007B6C72"/>
    <w:rsid w:val="007C0D17"/>
    <w:rsid w:val="007C1B82"/>
    <w:rsid w:val="007C3121"/>
    <w:rsid w:val="007C3A24"/>
    <w:rsid w:val="007C484D"/>
    <w:rsid w:val="007E7855"/>
    <w:rsid w:val="008047EE"/>
    <w:rsid w:val="0081034A"/>
    <w:rsid w:val="00813FFD"/>
    <w:rsid w:val="00814CA7"/>
    <w:rsid w:val="00820AC1"/>
    <w:rsid w:val="00820C47"/>
    <w:rsid w:val="00821E41"/>
    <w:rsid w:val="0082208F"/>
    <w:rsid w:val="00822729"/>
    <w:rsid w:val="00826B33"/>
    <w:rsid w:val="008314E1"/>
    <w:rsid w:val="008321A9"/>
    <w:rsid w:val="00833720"/>
    <w:rsid w:val="008346F8"/>
    <w:rsid w:val="0084139E"/>
    <w:rsid w:val="00842385"/>
    <w:rsid w:val="00842E95"/>
    <w:rsid w:val="00843125"/>
    <w:rsid w:val="00853555"/>
    <w:rsid w:val="008537B6"/>
    <w:rsid w:val="008549BB"/>
    <w:rsid w:val="008560B5"/>
    <w:rsid w:val="00860501"/>
    <w:rsid w:val="00860552"/>
    <w:rsid w:val="00860A82"/>
    <w:rsid w:val="00870B46"/>
    <w:rsid w:val="0089087E"/>
    <w:rsid w:val="00891B05"/>
    <w:rsid w:val="00891FB0"/>
    <w:rsid w:val="00892CAE"/>
    <w:rsid w:val="008960BA"/>
    <w:rsid w:val="008A59A9"/>
    <w:rsid w:val="008A657C"/>
    <w:rsid w:val="008A75EB"/>
    <w:rsid w:val="008B5377"/>
    <w:rsid w:val="008B5BDC"/>
    <w:rsid w:val="008B7DC6"/>
    <w:rsid w:val="008C18FC"/>
    <w:rsid w:val="008C20ED"/>
    <w:rsid w:val="008C3A4A"/>
    <w:rsid w:val="008C48BA"/>
    <w:rsid w:val="008D1236"/>
    <w:rsid w:val="008D3E49"/>
    <w:rsid w:val="008D6437"/>
    <w:rsid w:val="008E5E93"/>
    <w:rsid w:val="008E7CE7"/>
    <w:rsid w:val="008F109C"/>
    <w:rsid w:val="008F10F5"/>
    <w:rsid w:val="008F193F"/>
    <w:rsid w:val="008F76EF"/>
    <w:rsid w:val="00902A86"/>
    <w:rsid w:val="00902D76"/>
    <w:rsid w:val="009052D7"/>
    <w:rsid w:val="00905AAB"/>
    <w:rsid w:val="009074AB"/>
    <w:rsid w:val="00907A6E"/>
    <w:rsid w:val="00916C7B"/>
    <w:rsid w:val="009200BD"/>
    <w:rsid w:val="0092112C"/>
    <w:rsid w:val="00925D09"/>
    <w:rsid w:val="0092775F"/>
    <w:rsid w:val="00930AB5"/>
    <w:rsid w:val="009327E7"/>
    <w:rsid w:val="009364DA"/>
    <w:rsid w:val="009365E0"/>
    <w:rsid w:val="00937755"/>
    <w:rsid w:val="009431DD"/>
    <w:rsid w:val="009459B1"/>
    <w:rsid w:val="00945FC9"/>
    <w:rsid w:val="009466D8"/>
    <w:rsid w:val="00951BDC"/>
    <w:rsid w:val="009542B3"/>
    <w:rsid w:val="009546CA"/>
    <w:rsid w:val="009554CB"/>
    <w:rsid w:val="009565B3"/>
    <w:rsid w:val="0096144E"/>
    <w:rsid w:val="009614E3"/>
    <w:rsid w:val="009621BA"/>
    <w:rsid w:val="00963A74"/>
    <w:rsid w:val="00967981"/>
    <w:rsid w:val="00974684"/>
    <w:rsid w:val="00980E6F"/>
    <w:rsid w:val="00983956"/>
    <w:rsid w:val="00983A9A"/>
    <w:rsid w:val="00983ABD"/>
    <w:rsid w:val="009859E4"/>
    <w:rsid w:val="00986335"/>
    <w:rsid w:val="00987F59"/>
    <w:rsid w:val="009915A6"/>
    <w:rsid w:val="0099242A"/>
    <w:rsid w:val="00992597"/>
    <w:rsid w:val="009928A7"/>
    <w:rsid w:val="0099364A"/>
    <w:rsid w:val="009A0F9B"/>
    <w:rsid w:val="009A0FDD"/>
    <w:rsid w:val="009A13FE"/>
    <w:rsid w:val="009B16C5"/>
    <w:rsid w:val="009B18F7"/>
    <w:rsid w:val="009B2011"/>
    <w:rsid w:val="009B2689"/>
    <w:rsid w:val="009B7286"/>
    <w:rsid w:val="009C10C8"/>
    <w:rsid w:val="009C2ECB"/>
    <w:rsid w:val="009C7AEA"/>
    <w:rsid w:val="009D0B49"/>
    <w:rsid w:val="009D23C0"/>
    <w:rsid w:val="009D3ED8"/>
    <w:rsid w:val="009D54A6"/>
    <w:rsid w:val="009D75D6"/>
    <w:rsid w:val="009D7896"/>
    <w:rsid w:val="009E276B"/>
    <w:rsid w:val="009E4EB5"/>
    <w:rsid w:val="009E6EC0"/>
    <w:rsid w:val="009F4B38"/>
    <w:rsid w:val="009F4FA7"/>
    <w:rsid w:val="009F67A5"/>
    <w:rsid w:val="00A013D8"/>
    <w:rsid w:val="00A02AD9"/>
    <w:rsid w:val="00A045C0"/>
    <w:rsid w:val="00A05751"/>
    <w:rsid w:val="00A067CC"/>
    <w:rsid w:val="00A073D3"/>
    <w:rsid w:val="00A10DA3"/>
    <w:rsid w:val="00A121DB"/>
    <w:rsid w:val="00A16B7C"/>
    <w:rsid w:val="00A2050A"/>
    <w:rsid w:val="00A213D6"/>
    <w:rsid w:val="00A21EE9"/>
    <w:rsid w:val="00A2479E"/>
    <w:rsid w:val="00A27F78"/>
    <w:rsid w:val="00A3108F"/>
    <w:rsid w:val="00A319B6"/>
    <w:rsid w:val="00A33349"/>
    <w:rsid w:val="00A33898"/>
    <w:rsid w:val="00A3405A"/>
    <w:rsid w:val="00A34B73"/>
    <w:rsid w:val="00A37F4C"/>
    <w:rsid w:val="00A4107A"/>
    <w:rsid w:val="00A42BDC"/>
    <w:rsid w:val="00A43295"/>
    <w:rsid w:val="00A44EF8"/>
    <w:rsid w:val="00A470A2"/>
    <w:rsid w:val="00A50BBE"/>
    <w:rsid w:val="00A51295"/>
    <w:rsid w:val="00A51A02"/>
    <w:rsid w:val="00A5501B"/>
    <w:rsid w:val="00A5732F"/>
    <w:rsid w:val="00A63F26"/>
    <w:rsid w:val="00A64F30"/>
    <w:rsid w:val="00A64F7A"/>
    <w:rsid w:val="00A713F9"/>
    <w:rsid w:val="00A72C67"/>
    <w:rsid w:val="00A7497F"/>
    <w:rsid w:val="00A74DE7"/>
    <w:rsid w:val="00A82CB7"/>
    <w:rsid w:val="00A874CF"/>
    <w:rsid w:val="00A90ED6"/>
    <w:rsid w:val="00A9343B"/>
    <w:rsid w:val="00A94F6A"/>
    <w:rsid w:val="00A97154"/>
    <w:rsid w:val="00AA0498"/>
    <w:rsid w:val="00AA081E"/>
    <w:rsid w:val="00AA1BCA"/>
    <w:rsid w:val="00AA2AC7"/>
    <w:rsid w:val="00AA4393"/>
    <w:rsid w:val="00AA5FA4"/>
    <w:rsid w:val="00AA70F8"/>
    <w:rsid w:val="00AB1224"/>
    <w:rsid w:val="00AB23A9"/>
    <w:rsid w:val="00AB6471"/>
    <w:rsid w:val="00AB76A9"/>
    <w:rsid w:val="00AC1652"/>
    <w:rsid w:val="00AC2B6B"/>
    <w:rsid w:val="00AC423B"/>
    <w:rsid w:val="00AC5653"/>
    <w:rsid w:val="00AC7EC3"/>
    <w:rsid w:val="00AD0F83"/>
    <w:rsid w:val="00AD655C"/>
    <w:rsid w:val="00AD679B"/>
    <w:rsid w:val="00AE04B0"/>
    <w:rsid w:val="00AE0BF6"/>
    <w:rsid w:val="00AE2D4B"/>
    <w:rsid w:val="00AE50A2"/>
    <w:rsid w:val="00AE690A"/>
    <w:rsid w:val="00AF0161"/>
    <w:rsid w:val="00AF0577"/>
    <w:rsid w:val="00AF5E89"/>
    <w:rsid w:val="00AF63DF"/>
    <w:rsid w:val="00AF7414"/>
    <w:rsid w:val="00AF7BBC"/>
    <w:rsid w:val="00B01FBF"/>
    <w:rsid w:val="00B04A4E"/>
    <w:rsid w:val="00B14AAB"/>
    <w:rsid w:val="00B15656"/>
    <w:rsid w:val="00B16C6E"/>
    <w:rsid w:val="00B17438"/>
    <w:rsid w:val="00B205FC"/>
    <w:rsid w:val="00B20B28"/>
    <w:rsid w:val="00B20C36"/>
    <w:rsid w:val="00B210AA"/>
    <w:rsid w:val="00B21366"/>
    <w:rsid w:val="00B2796D"/>
    <w:rsid w:val="00B3059B"/>
    <w:rsid w:val="00B323B4"/>
    <w:rsid w:val="00B35337"/>
    <w:rsid w:val="00B3596A"/>
    <w:rsid w:val="00B46400"/>
    <w:rsid w:val="00B46AFD"/>
    <w:rsid w:val="00B50F54"/>
    <w:rsid w:val="00B5423B"/>
    <w:rsid w:val="00B5642E"/>
    <w:rsid w:val="00B57DAB"/>
    <w:rsid w:val="00B6055B"/>
    <w:rsid w:val="00B60ED5"/>
    <w:rsid w:val="00B61452"/>
    <w:rsid w:val="00B64C5F"/>
    <w:rsid w:val="00B67F7A"/>
    <w:rsid w:val="00B7679B"/>
    <w:rsid w:val="00B77514"/>
    <w:rsid w:val="00B82D41"/>
    <w:rsid w:val="00B861E4"/>
    <w:rsid w:val="00B90DCA"/>
    <w:rsid w:val="00B95E62"/>
    <w:rsid w:val="00B95F9E"/>
    <w:rsid w:val="00BA14A2"/>
    <w:rsid w:val="00BA18BF"/>
    <w:rsid w:val="00BA4D28"/>
    <w:rsid w:val="00BA56D0"/>
    <w:rsid w:val="00BB00EB"/>
    <w:rsid w:val="00BB33B6"/>
    <w:rsid w:val="00BB5E94"/>
    <w:rsid w:val="00BC58C4"/>
    <w:rsid w:val="00BD37C2"/>
    <w:rsid w:val="00BF1871"/>
    <w:rsid w:val="00BF39CB"/>
    <w:rsid w:val="00C02446"/>
    <w:rsid w:val="00C02A44"/>
    <w:rsid w:val="00C02EC6"/>
    <w:rsid w:val="00C05C39"/>
    <w:rsid w:val="00C0680D"/>
    <w:rsid w:val="00C12177"/>
    <w:rsid w:val="00C125E1"/>
    <w:rsid w:val="00C15CA6"/>
    <w:rsid w:val="00C20777"/>
    <w:rsid w:val="00C23B03"/>
    <w:rsid w:val="00C23BC3"/>
    <w:rsid w:val="00C3211E"/>
    <w:rsid w:val="00C34A08"/>
    <w:rsid w:val="00C36D6B"/>
    <w:rsid w:val="00C36F32"/>
    <w:rsid w:val="00C376F5"/>
    <w:rsid w:val="00C4226F"/>
    <w:rsid w:val="00C5072C"/>
    <w:rsid w:val="00C562E3"/>
    <w:rsid w:val="00C60F7F"/>
    <w:rsid w:val="00C62971"/>
    <w:rsid w:val="00C647D1"/>
    <w:rsid w:val="00C64B3F"/>
    <w:rsid w:val="00C73D80"/>
    <w:rsid w:val="00C848A1"/>
    <w:rsid w:val="00C85DB7"/>
    <w:rsid w:val="00C86E29"/>
    <w:rsid w:val="00C86F36"/>
    <w:rsid w:val="00C91EDE"/>
    <w:rsid w:val="00C92EAB"/>
    <w:rsid w:val="00C9615F"/>
    <w:rsid w:val="00CA063E"/>
    <w:rsid w:val="00CA18C6"/>
    <w:rsid w:val="00CA1C72"/>
    <w:rsid w:val="00CB176E"/>
    <w:rsid w:val="00CB21C3"/>
    <w:rsid w:val="00CB502B"/>
    <w:rsid w:val="00CB5249"/>
    <w:rsid w:val="00CB6124"/>
    <w:rsid w:val="00CB6A52"/>
    <w:rsid w:val="00CC4333"/>
    <w:rsid w:val="00CC4B78"/>
    <w:rsid w:val="00CC5652"/>
    <w:rsid w:val="00CD22B9"/>
    <w:rsid w:val="00CD39F9"/>
    <w:rsid w:val="00CD5594"/>
    <w:rsid w:val="00CD6DAC"/>
    <w:rsid w:val="00CE3F59"/>
    <w:rsid w:val="00CE4E55"/>
    <w:rsid w:val="00CF16EA"/>
    <w:rsid w:val="00CF30E8"/>
    <w:rsid w:val="00CF3F52"/>
    <w:rsid w:val="00CF76AF"/>
    <w:rsid w:val="00D0368D"/>
    <w:rsid w:val="00D10217"/>
    <w:rsid w:val="00D1064A"/>
    <w:rsid w:val="00D115E4"/>
    <w:rsid w:val="00D118BB"/>
    <w:rsid w:val="00D11B15"/>
    <w:rsid w:val="00D25B31"/>
    <w:rsid w:val="00D2702B"/>
    <w:rsid w:val="00D41387"/>
    <w:rsid w:val="00D45B39"/>
    <w:rsid w:val="00D472C0"/>
    <w:rsid w:val="00D5286C"/>
    <w:rsid w:val="00D52EE4"/>
    <w:rsid w:val="00D5376B"/>
    <w:rsid w:val="00D53BF4"/>
    <w:rsid w:val="00D55EF8"/>
    <w:rsid w:val="00D562D3"/>
    <w:rsid w:val="00D5797A"/>
    <w:rsid w:val="00D57F88"/>
    <w:rsid w:val="00D6260D"/>
    <w:rsid w:val="00D674C0"/>
    <w:rsid w:val="00D67A22"/>
    <w:rsid w:val="00D71BBE"/>
    <w:rsid w:val="00D71D8D"/>
    <w:rsid w:val="00D75F1F"/>
    <w:rsid w:val="00D849BF"/>
    <w:rsid w:val="00D87791"/>
    <w:rsid w:val="00D94F3C"/>
    <w:rsid w:val="00D95855"/>
    <w:rsid w:val="00DA5BFB"/>
    <w:rsid w:val="00DA5EE4"/>
    <w:rsid w:val="00DB11F7"/>
    <w:rsid w:val="00DB51A7"/>
    <w:rsid w:val="00DC0F4D"/>
    <w:rsid w:val="00DC34CB"/>
    <w:rsid w:val="00DC5FF6"/>
    <w:rsid w:val="00DC747C"/>
    <w:rsid w:val="00DD0A56"/>
    <w:rsid w:val="00DD17EE"/>
    <w:rsid w:val="00DD335F"/>
    <w:rsid w:val="00DD41E4"/>
    <w:rsid w:val="00DD49F2"/>
    <w:rsid w:val="00DD72E7"/>
    <w:rsid w:val="00DE2D6B"/>
    <w:rsid w:val="00DE5912"/>
    <w:rsid w:val="00DE5F09"/>
    <w:rsid w:val="00DE6B91"/>
    <w:rsid w:val="00DF1BDC"/>
    <w:rsid w:val="00DF1F70"/>
    <w:rsid w:val="00DF381D"/>
    <w:rsid w:val="00E03E69"/>
    <w:rsid w:val="00E0491E"/>
    <w:rsid w:val="00E06F46"/>
    <w:rsid w:val="00E07BC5"/>
    <w:rsid w:val="00E31730"/>
    <w:rsid w:val="00E409BF"/>
    <w:rsid w:val="00E40B56"/>
    <w:rsid w:val="00E466F0"/>
    <w:rsid w:val="00E47E5E"/>
    <w:rsid w:val="00E5193D"/>
    <w:rsid w:val="00E54C1D"/>
    <w:rsid w:val="00E55210"/>
    <w:rsid w:val="00E603CA"/>
    <w:rsid w:val="00E71795"/>
    <w:rsid w:val="00E7204F"/>
    <w:rsid w:val="00E75450"/>
    <w:rsid w:val="00E860E4"/>
    <w:rsid w:val="00E86277"/>
    <w:rsid w:val="00E868F6"/>
    <w:rsid w:val="00E87AFF"/>
    <w:rsid w:val="00E87EBD"/>
    <w:rsid w:val="00E90D47"/>
    <w:rsid w:val="00E93C1B"/>
    <w:rsid w:val="00E97928"/>
    <w:rsid w:val="00E97A4C"/>
    <w:rsid w:val="00EA14C7"/>
    <w:rsid w:val="00EA238F"/>
    <w:rsid w:val="00EA3B85"/>
    <w:rsid w:val="00EA3CA5"/>
    <w:rsid w:val="00EB0DDC"/>
    <w:rsid w:val="00EB1B12"/>
    <w:rsid w:val="00EB24B3"/>
    <w:rsid w:val="00EB369F"/>
    <w:rsid w:val="00EB6BC6"/>
    <w:rsid w:val="00EC4695"/>
    <w:rsid w:val="00EC60EC"/>
    <w:rsid w:val="00EC75BE"/>
    <w:rsid w:val="00ED3AE9"/>
    <w:rsid w:val="00ED3EF1"/>
    <w:rsid w:val="00ED6363"/>
    <w:rsid w:val="00EE05D3"/>
    <w:rsid w:val="00EE4FA8"/>
    <w:rsid w:val="00EE5F19"/>
    <w:rsid w:val="00EF286A"/>
    <w:rsid w:val="00EF2DDE"/>
    <w:rsid w:val="00EF4B7B"/>
    <w:rsid w:val="00EF621E"/>
    <w:rsid w:val="00EF6D4C"/>
    <w:rsid w:val="00EF7759"/>
    <w:rsid w:val="00F00B21"/>
    <w:rsid w:val="00F05663"/>
    <w:rsid w:val="00F11A81"/>
    <w:rsid w:val="00F1233D"/>
    <w:rsid w:val="00F1341B"/>
    <w:rsid w:val="00F1365D"/>
    <w:rsid w:val="00F1424B"/>
    <w:rsid w:val="00F153BB"/>
    <w:rsid w:val="00F17C9C"/>
    <w:rsid w:val="00F21288"/>
    <w:rsid w:val="00F212D4"/>
    <w:rsid w:val="00F30A10"/>
    <w:rsid w:val="00F31A3D"/>
    <w:rsid w:val="00F337D6"/>
    <w:rsid w:val="00F4781C"/>
    <w:rsid w:val="00F51227"/>
    <w:rsid w:val="00F6038B"/>
    <w:rsid w:val="00F60663"/>
    <w:rsid w:val="00F62D6A"/>
    <w:rsid w:val="00F6328A"/>
    <w:rsid w:val="00F66F23"/>
    <w:rsid w:val="00F716FA"/>
    <w:rsid w:val="00F731D4"/>
    <w:rsid w:val="00F75144"/>
    <w:rsid w:val="00F8713F"/>
    <w:rsid w:val="00F925DA"/>
    <w:rsid w:val="00F92639"/>
    <w:rsid w:val="00F95F85"/>
    <w:rsid w:val="00F96140"/>
    <w:rsid w:val="00FA18CE"/>
    <w:rsid w:val="00FA2889"/>
    <w:rsid w:val="00FA45D8"/>
    <w:rsid w:val="00FC5B97"/>
    <w:rsid w:val="00FC7B90"/>
    <w:rsid w:val="00FD313E"/>
    <w:rsid w:val="00FD7442"/>
    <w:rsid w:val="00FE065E"/>
    <w:rsid w:val="00FE12C4"/>
    <w:rsid w:val="00FE4870"/>
    <w:rsid w:val="00FE7695"/>
    <w:rsid w:val="00FF0B5F"/>
    <w:rsid w:val="00FF19D9"/>
    <w:rsid w:val="00FF2368"/>
    <w:rsid w:val="00FF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5B3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5979F6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customStyle="1" w:styleId="a3">
    <w:name w:val="Знак"/>
    <w:basedOn w:val="a"/>
    <w:autoRedefine/>
    <w:rsid w:val="00C5072C"/>
    <w:pPr>
      <w:widowControl/>
      <w:autoSpaceDE/>
      <w:autoSpaceDN/>
      <w:adjustRightInd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qFormat/>
    <w:rsid w:val="008C48B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D53BF4"/>
    <w:rPr>
      <w:sz w:val="24"/>
      <w:szCs w:val="24"/>
    </w:rPr>
  </w:style>
  <w:style w:type="character" w:styleId="a6">
    <w:name w:val="Hyperlink"/>
    <w:uiPriority w:val="99"/>
    <w:rsid w:val="00B20B28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3">
    <w:name w:val="s3"/>
    <w:rsid w:val="0010163A"/>
    <w:rPr>
      <w:rFonts w:ascii="Times New Roman" w:hAnsi="Times New Roman" w:cs="Times New Roman" w:hint="default"/>
      <w:i/>
      <w:iCs/>
      <w:color w:val="FF0000"/>
    </w:rPr>
  </w:style>
  <w:style w:type="character" w:customStyle="1" w:styleId="s9">
    <w:name w:val="s9"/>
    <w:rsid w:val="0010163A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j19">
    <w:name w:val="j19"/>
    <w:basedOn w:val="a"/>
    <w:rsid w:val="00C3211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2">
    <w:name w:val="j12"/>
    <w:basedOn w:val="a"/>
    <w:uiPriority w:val="99"/>
    <w:qFormat/>
    <w:rsid w:val="00A213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3">
    <w:name w:val="j13"/>
    <w:basedOn w:val="a"/>
    <w:rsid w:val="00A213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1">
    <w:name w:val="j11"/>
    <w:basedOn w:val="a"/>
    <w:rsid w:val="0025558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255581"/>
  </w:style>
  <w:style w:type="paragraph" w:styleId="a7">
    <w:name w:val="header"/>
    <w:basedOn w:val="a"/>
    <w:link w:val="a8"/>
    <w:uiPriority w:val="99"/>
    <w:rsid w:val="004C66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6612"/>
  </w:style>
  <w:style w:type="paragraph" w:styleId="a9">
    <w:name w:val="footer"/>
    <w:basedOn w:val="a"/>
    <w:link w:val="aa"/>
    <w:uiPriority w:val="99"/>
    <w:rsid w:val="004C66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6612"/>
  </w:style>
  <w:style w:type="paragraph" w:styleId="ab">
    <w:name w:val="No Spacing"/>
    <w:uiPriority w:val="1"/>
    <w:qFormat/>
    <w:rsid w:val="003D0411"/>
    <w:pPr>
      <w:widowControl w:val="0"/>
      <w:autoSpaceDE w:val="0"/>
      <w:autoSpaceDN w:val="0"/>
      <w:adjustRightInd w:val="0"/>
    </w:pPr>
  </w:style>
  <w:style w:type="paragraph" w:styleId="ac">
    <w:name w:val="Body Text"/>
    <w:basedOn w:val="a"/>
    <w:link w:val="ad"/>
    <w:rsid w:val="00E5193D"/>
    <w:pPr>
      <w:widowControl/>
      <w:autoSpaceDE/>
      <w:autoSpaceDN/>
      <w:adjustRightInd/>
      <w:jc w:val="both"/>
    </w:pPr>
    <w:rPr>
      <w:sz w:val="24"/>
    </w:rPr>
  </w:style>
  <w:style w:type="character" w:customStyle="1" w:styleId="ad">
    <w:name w:val="Основной текст Знак"/>
    <w:link w:val="ac"/>
    <w:rsid w:val="00E5193D"/>
    <w:rPr>
      <w:sz w:val="24"/>
    </w:rPr>
  </w:style>
  <w:style w:type="table" w:styleId="ae">
    <w:name w:val="Table Grid"/>
    <w:basedOn w:val="a1"/>
    <w:uiPriority w:val="59"/>
    <w:rsid w:val="009542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820C47"/>
    <w:rPr>
      <w:b/>
      <w:bCs/>
    </w:rPr>
  </w:style>
  <w:style w:type="paragraph" w:styleId="af0">
    <w:name w:val="Balloon Text"/>
    <w:basedOn w:val="a"/>
    <w:link w:val="af1"/>
    <w:uiPriority w:val="99"/>
    <w:rsid w:val="005338C9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rsid w:val="005338C9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DC5FF6"/>
  </w:style>
  <w:style w:type="table" w:customStyle="1" w:styleId="10">
    <w:name w:val="Сетка таблицы1"/>
    <w:basedOn w:val="a1"/>
    <w:next w:val="ae"/>
    <w:uiPriority w:val="59"/>
    <w:rsid w:val="00DC5FF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uiPriority w:val="99"/>
    <w:unhideWhenUsed/>
    <w:rsid w:val="00DC5FF6"/>
    <w:rPr>
      <w:color w:val="800080"/>
      <w:u w:val="single"/>
    </w:rPr>
  </w:style>
  <w:style w:type="paragraph" w:customStyle="1" w:styleId="xl68">
    <w:name w:val="xl68"/>
    <w:basedOn w:val="a"/>
    <w:rsid w:val="00DC5FF6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9">
    <w:name w:val="xl69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4">
    <w:name w:val="xl7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92D050"/>
    </w:rPr>
  </w:style>
  <w:style w:type="paragraph" w:customStyle="1" w:styleId="xl75">
    <w:name w:val="xl75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8">
    <w:name w:val="xl78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C5FF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1">
    <w:name w:val="xl8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2">
    <w:name w:val="xl82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3">
    <w:name w:val="xl8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92D050"/>
    </w:rPr>
  </w:style>
  <w:style w:type="paragraph" w:customStyle="1" w:styleId="xl84">
    <w:name w:val="xl84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DC5FF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DC5FF6"/>
    <w:pPr>
      <w:widowControl/>
      <w:pBdr>
        <w:top w:val="single" w:sz="8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8">
    <w:name w:val="xl88"/>
    <w:basedOn w:val="a"/>
    <w:rsid w:val="00DC5FF6"/>
    <w:pPr>
      <w:widowControl/>
      <w:pBdr>
        <w:top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DC5FF6"/>
    <w:pPr>
      <w:widowControl/>
      <w:pBdr>
        <w:top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0">
    <w:name w:val="xl90"/>
    <w:basedOn w:val="a"/>
    <w:rsid w:val="00DC5FF6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DC5FF6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2">
    <w:name w:val="xl92"/>
    <w:basedOn w:val="a"/>
    <w:rsid w:val="00DC5FF6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C5FF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5">
    <w:name w:val="xl95"/>
    <w:basedOn w:val="a"/>
    <w:rsid w:val="00DC5FF6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6">
    <w:name w:val="xl96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7">
    <w:name w:val="xl97"/>
    <w:basedOn w:val="a"/>
    <w:rsid w:val="00DC5FF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8">
    <w:name w:val="xl98"/>
    <w:basedOn w:val="a"/>
    <w:rsid w:val="00DC5FF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DC5FF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DC5F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8">
    <w:name w:val="xl108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pj">
    <w:name w:val="pj"/>
    <w:basedOn w:val="a"/>
    <w:rsid w:val="00730EBF"/>
    <w:pPr>
      <w:widowControl/>
      <w:autoSpaceDE/>
      <w:autoSpaceDN/>
      <w:adjustRightInd/>
      <w:ind w:firstLine="400"/>
      <w:jc w:val="both"/>
    </w:pPr>
    <w:rPr>
      <w:color w:val="000000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6918BC"/>
  </w:style>
  <w:style w:type="table" w:customStyle="1" w:styleId="20">
    <w:name w:val="Сетка таблицы2"/>
    <w:basedOn w:val="a1"/>
    <w:next w:val="ae"/>
    <w:uiPriority w:val="59"/>
    <w:rsid w:val="006918B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6918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748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120911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nline.zakon.kz/Document/?link_id=10012091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nline.zakon.kz/Document/?link_id=10012091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online.zakon.kz/Document/?link_id=10012091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nline.zakon.kz/Document/?link_id=10012091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B610E-1C03-411D-82AF-011E01D7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7168</Words>
  <Characters>40864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 приказом   главного врача Акмолинской областной больницы</vt:lpstr>
    </vt:vector>
  </TitlesOfParts>
  <Company/>
  <LinksUpToDate>false</LinksUpToDate>
  <CharactersWithSpaces>47937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приказом   главного врача Акмолинской областной больницы</dc:title>
  <dc:creator>x</dc:creator>
  <cp:lastModifiedBy>OtdGozZak</cp:lastModifiedBy>
  <cp:revision>3</cp:revision>
  <cp:lastPrinted>2023-11-22T07:51:00Z</cp:lastPrinted>
  <dcterms:created xsi:type="dcterms:W3CDTF">2024-07-30T06:34:00Z</dcterms:created>
  <dcterms:modified xsi:type="dcterms:W3CDTF">2024-08-05T06:35:00Z</dcterms:modified>
</cp:coreProperties>
</file>